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D3516" w14:textId="69BC1867" w:rsidR="00A12A6E" w:rsidRDefault="00A12A6E">
      <w:pPr>
        <w:rPr>
          <w:rFonts w:ascii="Georgia" w:hAnsi="Georgia" w:cs="Arial"/>
          <w:b/>
          <w:color w:val="808080"/>
          <w:sz w:val="40"/>
          <w:szCs w:val="40"/>
        </w:rPr>
      </w:pPr>
    </w:p>
    <w:p w14:paraId="2FCD7268" w14:textId="0EEF29E2" w:rsidR="00A12A6E" w:rsidRDefault="00E15EAB">
      <w:pPr>
        <w:rPr>
          <w:rFonts w:ascii="Georgia" w:hAnsi="Georgia" w:cs="Arial"/>
          <w:b/>
          <w:color w:val="808080"/>
          <w:sz w:val="40"/>
          <w:szCs w:val="40"/>
        </w:rPr>
      </w:pPr>
      <w:r>
        <w:rPr>
          <w:rFonts w:ascii="Calibri" w:hAnsi="Calibri" w:cs="Arial"/>
          <w:bCs/>
          <w:iCs/>
          <w:noProof/>
          <w:color w:val="ED7D31" w:themeColor="accent2"/>
          <w:szCs w:val="28"/>
          <w:lang w:val="en-IE"/>
        </w:rPr>
        <w:drawing>
          <wp:inline distT="0" distB="0" distL="0" distR="0" wp14:anchorId="08267395" wp14:editId="462CE29C">
            <wp:extent cx="2145665" cy="658495"/>
            <wp:effectExtent l="0" t="0" r="6985" b="8255"/>
            <wp:docPr id="120956772"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56772" name="Picture 1" descr="A close-up of a 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5665" cy="658495"/>
                    </a:xfrm>
                    <a:prstGeom prst="rect">
                      <a:avLst/>
                    </a:prstGeom>
                    <a:noFill/>
                  </pic:spPr>
                </pic:pic>
              </a:graphicData>
            </a:graphic>
          </wp:inline>
        </w:drawing>
      </w:r>
    </w:p>
    <w:p w14:paraId="77AAC862" w14:textId="018BFBB1" w:rsidR="00226863" w:rsidRDefault="00226863">
      <w:pPr>
        <w:rPr>
          <w:rFonts w:ascii="Georgia" w:hAnsi="Georgia" w:cs="Arial"/>
          <w:b/>
          <w:color w:val="808080"/>
          <w:sz w:val="40"/>
          <w:szCs w:val="40"/>
        </w:rPr>
      </w:pPr>
    </w:p>
    <w:p w14:paraId="174A8B7E" w14:textId="77777777" w:rsidR="00D640B8" w:rsidRDefault="00D640B8">
      <w:pPr>
        <w:rPr>
          <w:rFonts w:ascii="Georgia" w:hAnsi="Georgia" w:cs="Arial"/>
          <w:b/>
          <w:color w:val="808080"/>
          <w:sz w:val="40"/>
          <w:szCs w:val="40"/>
        </w:rPr>
      </w:pPr>
    </w:p>
    <w:p w14:paraId="7CE21970" w14:textId="7F83D45E" w:rsidR="002013B1" w:rsidRDefault="00E14863" w:rsidP="004C3635">
      <w:pPr>
        <w:rPr>
          <w:rFonts w:asciiTheme="minorHAnsi" w:hAnsiTheme="minorHAnsi" w:cstheme="minorHAnsi"/>
          <w:b/>
          <w:bCs/>
          <w:color w:val="00241A"/>
          <w:sz w:val="28"/>
          <w:szCs w:val="28"/>
          <w:shd w:val="clear" w:color="auto" w:fill="FFFFFF"/>
        </w:rPr>
      </w:pPr>
      <w:r>
        <w:br/>
      </w:r>
      <w:r w:rsidR="004C3635" w:rsidRPr="004C3635">
        <w:rPr>
          <w:rFonts w:asciiTheme="minorHAnsi" w:hAnsiTheme="minorHAnsi" w:cstheme="minorHAnsi"/>
          <w:b/>
          <w:bCs/>
          <w:color w:val="00241A"/>
          <w:sz w:val="28"/>
          <w:szCs w:val="28"/>
          <w:shd w:val="clear" w:color="auto" w:fill="FFFFFF"/>
        </w:rPr>
        <w:t>UCDOPP5582 Multi-Operator Framework Agreement for Integrated Design Team Services for UCD Minor Works / Construction Projects and the UCD Building Care Programme</w:t>
      </w:r>
      <w:r w:rsidR="004C3635">
        <w:rPr>
          <w:rFonts w:asciiTheme="minorHAnsi" w:hAnsiTheme="minorHAnsi" w:cstheme="minorHAnsi"/>
          <w:b/>
          <w:bCs/>
          <w:color w:val="00241A"/>
          <w:sz w:val="28"/>
          <w:szCs w:val="28"/>
          <w:shd w:val="clear" w:color="auto" w:fill="FFFFFF"/>
        </w:rPr>
        <w:t xml:space="preserve"> a</w:t>
      </w:r>
      <w:r w:rsidR="004C3635" w:rsidRPr="004C3635">
        <w:rPr>
          <w:rFonts w:asciiTheme="minorHAnsi" w:hAnsiTheme="minorHAnsi" w:cstheme="minorHAnsi"/>
          <w:b/>
          <w:bCs/>
          <w:color w:val="00241A"/>
          <w:sz w:val="28"/>
          <w:szCs w:val="28"/>
          <w:shd w:val="clear" w:color="auto" w:fill="FFFFFF"/>
        </w:rPr>
        <w:t>t</w:t>
      </w:r>
      <w:r w:rsidR="004C3635">
        <w:rPr>
          <w:rFonts w:asciiTheme="minorHAnsi" w:hAnsiTheme="minorHAnsi" w:cstheme="minorHAnsi"/>
          <w:b/>
          <w:bCs/>
          <w:color w:val="00241A"/>
          <w:sz w:val="28"/>
          <w:szCs w:val="28"/>
          <w:shd w:val="clear" w:color="auto" w:fill="FFFFFF"/>
        </w:rPr>
        <w:t xml:space="preserve"> </w:t>
      </w:r>
      <w:r w:rsidR="004C3635" w:rsidRPr="004C3635">
        <w:rPr>
          <w:rFonts w:asciiTheme="minorHAnsi" w:hAnsiTheme="minorHAnsi" w:cstheme="minorHAnsi"/>
          <w:b/>
          <w:bCs/>
          <w:color w:val="00241A"/>
          <w:sz w:val="28"/>
          <w:szCs w:val="28"/>
          <w:shd w:val="clear" w:color="auto" w:fill="FFFFFF"/>
        </w:rPr>
        <w:t xml:space="preserve">University College </w:t>
      </w:r>
      <w:r w:rsidR="004C3635">
        <w:rPr>
          <w:rFonts w:asciiTheme="minorHAnsi" w:hAnsiTheme="minorHAnsi" w:cstheme="minorHAnsi"/>
          <w:b/>
          <w:bCs/>
          <w:color w:val="00241A"/>
          <w:sz w:val="28"/>
          <w:szCs w:val="28"/>
          <w:shd w:val="clear" w:color="auto" w:fill="FFFFFF"/>
        </w:rPr>
        <w:t xml:space="preserve">Dublin </w:t>
      </w:r>
    </w:p>
    <w:p w14:paraId="1C264A75" w14:textId="77777777" w:rsidR="00E14863" w:rsidRPr="00E14863" w:rsidRDefault="00E14863" w:rsidP="00077F28">
      <w:pPr>
        <w:rPr>
          <w:rFonts w:asciiTheme="minorHAnsi" w:hAnsiTheme="minorHAnsi" w:cstheme="minorHAnsi"/>
          <w:b/>
          <w:bCs/>
          <w:sz w:val="28"/>
          <w:szCs w:val="28"/>
        </w:rPr>
      </w:pPr>
    </w:p>
    <w:p w14:paraId="08A6C5B1" w14:textId="634F865A" w:rsidR="00FB4123" w:rsidRPr="00DD1B45" w:rsidRDefault="00A903E8" w:rsidP="00077F28">
      <w:pPr>
        <w:rPr>
          <w:rFonts w:asciiTheme="minorHAnsi" w:hAnsiTheme="minorHAnsi"/>
          <w:b/>
          <w:sz w:val="28"/>
          <w:szCs w:val="28"/>
        </w:rPr>
      </w:pPr>
      <w:r w:rsidRPr="00DD1B45">
        <w:rPr>
          <w:rFonts w:asciiTheme="minorHAnsi" w:hAnsiTheme="minorHAnsi"/>
          <w:b/>
          <w:sz w:val="28"/>
          <w:szCs w:val="28"/>
        </w:rPr>
        <w:t>Tender Response Document</w:t>
      </w:r>
      <w:r w:rsidR="00FB4123" w:rsidRPr="00DD1B45">
        <w:rPr>
          <w:rFonts w:asciiTheme="minorHAnsi" w:hAnsiTheme="minorHAnsi"/>
          <w:b/>
          <w:sz w:val="28"/>
          <w:szCs w:val="28"/>
        </w:rPr>
        <w:t xml:space="preserve"> </w:t>
      </w:r>
    </w:p>
    <w:p w14:paraId="4AC35344" w14:textId="77777777" w:rsidR="001009B9" w:rsidRDefault="001009B9" w:rsidP="00FB4123">
      <w:pPr>
        <w:rPr>
          <w:rFonts w:asciiTheme="minorHAnsi" w:hAnsiTheme="minorHAnsi"/>
          <w:b/>
          <w:color w:val="1F4E79" w:themeColor="accent1" w:themeShade="80"/>
          <w:sz w:val="22"/>
          <w:szCs w:val="22"/>
        </w:rPr>
      </w:pPr>
    </w:p>
    <w:p w14:paraId="452EFF55" w14:textId="77777777" w:rsidR="001009B9" w:rsidRDefault="001009B9" w:rsidP="00FB4123">
      <w:pPr>
        <w:rPr>
          <w:rFonts w:asciiTheme="minorHAnsi" w:hAnsiTheme="minorHAnsi"/>
          <w:b/>
          <w:color w:val="1F4E79" w:themeColor="accent1" w:themeShade="80"/>
          <w:sz w:val="22"/>
          <w:szCs w:val="22"/>
        </w:rPr>
      </w:pPr>
    </w:p>
    <w:p w14:paraId="49D07E9D" w14:textId="77777777" w:rsidR="00226863" w:rsidRPr="005F3922" w:rsidRDefault="00226863">
      <w:pPr>
        <w:rPr>
          <w:rFonts w:asciiTheme="minorHAnsi" w:hAnsiTheme="minorHAnsi"/>
          <w:b/>
          <w:color w:val="1F4E79" w:themeColor="accent1" w:themeShade="80"/>
          <w:sz w:val="32"/>
          <w:szCs w:val="32"/>
        </w:rPr>
      </w:pPr>
    </w:p>
    <w:tbl>
      <w:tblPr>
        <w:tblW w:w="0" w:type="auto"/>
        <w:tblBorders>
          <w:bottom w:val="single" w:sz="12" w:space="0" w:color="000000"/>
        </w:tblBorders>
        <w:tblLook w:val="04A0" w:firstRow="1" w:lastRow="0" w:firstColumn="1" w:lastColumn="0" w:noHBand="0" w:noVBand="1"/>
      </w:tblPr>
      <w:tblGrid>
        <w:gridCol w:w="9921"/>
      </w:tblGrid>
      <w:tr w:rsidR="00D92772" w:rsidRPr="00020630" w14:paraId="4499AFCA" w14:textId="77777777" w:rsidTr="00EB1E23">
        <w:tc>
          <w:tcPr>
            <w:tcW w:w="9921" w:type="dxa"/>
            <w:tcBorders>
              <w:bottom w:val="single" w:sz="12" w:space="0" w:color="000000"/>
            </w:tcBorders>
            <w:shd w:val="clear" w:color="auto" w:fill="DEEAF6" w:themeFill="accent1" w:themeFillTint="33"/>
          </w:tcPr>
          <w:p w14:paraId="5E963C71" w14:textId="697943DB" w:rsidR="00D92772" w:rsidRPr="00057BA2" w:rsidRDefault="00EB1E23" w:rsidP="00EB1E23">
            <w:pPr>
              <w:jc w:val="center"/>
              <w:rPr>
                <w:rFonts w:asciiTheme="minorHAnsi" w:hAnsiTheme="minorHAnsi"/>
                <w:b/>
                <w:bCs/>
                <w:iCs/>
                <w:color w:val="235D64"/>
                <w:sz w:val="28"/>
                <w:szCs w:val="28"/>
              </w:rPr>
            </w:pPr>
            <w:r w:rsidRPr="00EB1E23">
              <w:rPr>
                <w:rFonts w:asciiTheme="minorHAnsi" w:hAnsiTheme="minorHAnsi"/>
                <w:b/>
                <w:bCs/>
                <w:iCs/>
                <w:sz w:val="28"/>
                <w:szCs w:val="28"/>
              </w:rPr>
              <w:t>Tenderer Name</w:t>
            </w:r>
          </w:p>
        </w:tc>
      </w:tr>
      <w:tr w:rsidR="00D92772" w:rsidRPr="00020630" w14:paraId="316FBCD9" w14:textId="77777777" w:rsidTr="00581AE5">
        <w:tc>
          <w:tcPr>
            <w:tcW w:w="9921" w:type="dxa"/>
            <w:shd w:val="clear" w:color="auto" w:fill="F2F2F2" w:themeFill="background1" w:themeFillShade="F2"/>
            <w:vAlign w:val="center"/>
          </w:tcPr>
          <w:p w14:paraId="56F9B212" w14:textId="2051B85F" w:rsidR="00D92772" w:rsidRPr="00020630" w:rsidRDefault="00EB1E23" w:rsidP="009539A5">
            <w:pPr>
              <w:rPr>
                <w:rFonts w:asciiTheme="minorHAnsi" w:hAnsiTheme="minorHAnsi"/>
                <w:b/>
                <w:bCs/>
                <w:iCs/>
                <w:color w:val="1F4E79"/>
                <w:sz w:val="32"/>
                <w:szCs w:val="32"/>
              </w:rPr>
            </w:pPr>
            <w:r w:rsidRPr="00EB1E23">
              <w:rPr>
                <w:rFonts w:asciiTheme="minorHAnsi" w:hAnsiTheme="minorHAnsi"/>
                <w:b/>
                <w:bCs/>
                <w:iCs/>
                <w:sz w:val="32"/>
                <w:szCs w:val="32"/>
              </w:rPr>
              <w:t>Insert Tenderer Name Here</w:t>
            </w:r>
          </w:p>
          <w:p w14:paraId="443146A3" w14:textId="77777777" w:rsidR="00D92772" w:rsidRPr="00020630" w:rsidRDefault="00D92772" w:rsidP="009539A5">
            <w:pPr>
              <w:rPr>
                <w:rFonts w:asciiTheme="minorHAnsi" w:hAnsiTheme="minorHAnsi"/>
                <w:b/>
                <w:bCs/>
                <w:iCs/>
                <w:color w:val="1F4E79"/>
                <w:sz w:val="32"/>
                <w:szCs w:val="32"/>
              </w:rPr>
            </w:pPr>
          </w:p>
        </w:tc>
      </w:tr>
    </w:tbl>
    <w:p w14:paraId="7B8B26AC" w14:textId="77777777" w:rsidR="00A53AC8" w:rsidRPr="00020630" w:rsidRDefault="00A53AC8">
      <w:pPr>
        <w:rPr>
          <w:rFonts w:asciiTheme="minorHAnsi" w:hAnsiTheme="minorHAnsi"/>
          <w:b/>
          <w:color w:val="808080"/>
          <w:sz w:val="32"/>
          <w:szCs w:val="32"/>
        </w:rPr>
      </w:pPr>
    </w:p>
    <w:p w14:paraId="2457998F" w14:textId="77777777" w:rsidR="00226863" w:rsidRPr="00020630" w:rsidRDefault="00226863" w:rsidP="000F6FA4">
      <w:pPr>
        <w:rPr>
          <w:rFonts w:asciiTheme="minorHAnsi" w:hAnsiTheme="minorHAnsi"/>
          <w:b/>
          <w:color w:val="808080"/>
          <w:sz w:val="32"/>
          <w:szCs w:val="32"/>
        </w:rPr>
      </w:pPr>
    </w:p>
    <w:p w14:paraId="257E315F" w14:textId="06B9400E" w:rsidR="007831F0" w:rsidRPr="00583B69" w:rsidRDefault="00DA4D6E" w:rsidP="000F6FA4">
      <w:pPr>
        <w:rPr>
          <w:rFonts w:asciiTheme="minorHAnsi" w:hAnsiTheme="minorHAnsi"/>
          <w:b/>
          <w:color w:val="808080"/>
          <w:sz w:val="22"/>
          <w:szCs w:val="22"/>
        </w:rPr>
      </w:pPr>
      <w:r w:rsidRPr="00583B69">
        <w:rPr>
          <w:rFonts w:asciiTheme="minorHAnsi" w:hAnsiTheme="minorHAnsi"/>
          <w:b/>
          <w:color w:val="808080"/>
          <w:sz w:val="22"/>
          <w:szCs w:val="22"/>
        </w:rPr>
        <w:t xml:space="preserve">All </w:t>
      </w:r>
      <w:r w:rsidR="006119C1" w:rsidRPr="00583B69">
        <w:rPr>
          <w:rFonts w:asciiTheme="minorHAnsi" w:hAnsiTheme="minorHAnsi"/>
          <w:b/>
          <w:color w:val="808080"/>
          <w:sz w:val="22"/>
          <w:szCs w:val="22"/>
        </w:rPr>
        <w:t>Responses</w:t>
      </w:r>
      <w:r w:rsidRPr="00583B69">
        <w:rPr>
          <w:rFonts w:asciiTheme="minorHAnsi" w:hAnsiTheme="minorHAnsi"/>
          <w:b/>
          <w:color w:val="808080"/>
          <w:sz w:val="22"/>
          <w:szCs w:val="22"/>
        </w:rPr>
        <w:t xml:space="preserve"> in this Tender Response Document are subject to the rules, conditions and stipulations as set out in the </w:t>
      </w:r>
      <w:r w:rsidR="008971A0">
        <w:rPr>
          <w:rFonts w:asciiTheme="minorHAnsi" w:hAnsiTheme="minorHAnsi"/>
          <w:b/>
          <w:color w:val="808080"/>
          <w:sz w:val="22"/>
          <w:szCs w:val="22"/>
        </w:rPr>
        <w:t>Invitation to Tender (ITT)</w:t>
      </w:r>
      <w:r w:rsidR="00673541">
        <w:rPr>
          <w:rFonts w:asciiTheme="minorHAnsi" w:hAnsiTheme="minorHAnsi"/>
          <w:b/>
          <w:color w:val="808080"/>
          <w:sz w:val="22"/>
          <w:szCs w:val="22"/>
        </w:rPr>
        <w:t>.</w:t>
      </w:r>
    </w:p>
    <w:p w14:paraId="7538D8DC" w14:textId="77777777" w:rsidR="007831F0" w:rsidRDefault="007831F0" w:rsidP="000F6FA4">
      <w:pPr>
        <w:rPr>
          <w:rFonts w:asciiTheme="minorHAnsi" w:hAnsiTheme="minorHAnsi"/>
          <w:b/>
          <w:color w:val="808080"/>
          <w:sz w:val="32"/>
          <w:szCs w:val="32"/>
        </w:rPr>
      </w:pPr>
    </w:p>
    <w:p w14:paraId="177EC42D" w14:textId="7A24D3E4" w:rsidR="00143934" w:rsidRDefault="00143934" w:rsidP="000F6FA4">
      <w:pPr>
        <w:rPr>
          <w:rFonts w:asciiTheme="minorHAnsi" w:hAnsiTheme="minorHAnsi"/>
          <w:b/>
          <w:color w:val="808080"/>
          <w:sz w:val="32"/>
          <w:szCs w:val="32"/>
        </w:rPr>
      </w:pPr>
    </w:p>
    <w:p w14:paraId="6A73DE52" w14:textId="77777777" w:rsidR="00143934" w:rsidRDefault="00143934" w:rsidP="000F6FA4">
      <w:pPr>
        <w:rPr>
          <w:rFonts w:asciiTheme="minorHAnsi" w:hAnsiTheme="minorHAnsi"/>
          <w:b/>
          <w:color w:val="808080"/>
          <w:sz w:val="32"/>
          <w:szCs w:val="32"/>
        </w:rPr>
      </w:pPr>
    </w:p>
    <w:p w14:paraId="123A4348" w14:textId="6959B8C7" w:rsidR="00143934" w:rsidRDefault="0064518E" w:rsidP="000F6FA4">
      <w:pPr>
        <w:rPr>
          <w:rFonts w:asciiTheme="minorHAnsi" w:hAnsiTheme="minorHAnsi"/>
          <w:b/>
          <w:color w:val="808080"/>
          <w:sz w:val="32"/>
          <w:szCs w:val="32"/>
        </w:rPr>
      </w:pPr>
      <w:bookmarkStart w:id="0" w:name="bkRFTdate"/>
      <w:r w:rsidRPr="002E7758">
        <w:rPr>
          <w:rFonts w:ascii="Calibri" w:hAnsi="Calibri"/>
          <w:sz w:val="40"/>
          <w:szCs w:val="40"/>
        </w:rPr>
        <w:t>Response</w:t>
      </w:r>
      <w:r w:rsidR="00572E70" w:rsidRPr="002E7758">
        <w:rPr>
          <w:rFonts w:ascii="Calibri" w:hAnsi="Calibri"/>
          <w:sz w:val="40"/>
          <w:szCs w:val="40"/>
        </w:rPr>
        <w:t xml:space="preserve"> Deadline:  </w:t>
      </w:r>
      <w:sdt>
        <w:sdtPr>
          <w:rPr>
            <w:rFonts w:ascii="Calibri" w:hAnsi="Calibri"/>
            <w:sz w:val="40"/>
            <w:szCs w:val="40"/>
          </w:rPr>
          <w:id w:val="1376347756"/>
          <w:placeholder>
            <w:docPart w:val="FAA5900E3DEC4CFC98C83FDF8494596C"/>
          </w:placeholder>
          <w:date w:fullDate="2026-07-15T12:00:00Z">
            <w:dateFormat w:val="dd/MM/yyyy HH:mm"/>
            <w:lid w:val="en-IE"/>
            <w:storeMappedDataAs w:val="dateTime"/>
            <w:calendar w:val="gregorian"/>
          </w:date>
        </w:sdtPr>
        <w:sdtContent>
          <w:r w:rsidR="007A167B">
            <w:rPr>
              <w:rFonts w:ascii="Calibri" w:hAnsi="Calibri"/>
              <w:sz w:val="40"/>
              <w:szCs w:val="40"/>
            </w:rPr>
            <w:t xml:space="preserve">15/07/2026 </w:t>
          </w:r>
          <w:r w:rsidR="008D35E2" w:rsidRPr="002E7758">
            <w:rPr>
              <w:rFonts w:ascii="Calibri" w:hAnsi="Calibri"/>
              <w:sz w:val="40"/>
              <w:szCs w:val="40"/>
            </w:rPr>
            <w:t>12</w:t>
          </w:r>
          <w:r w:rsidR="00572E70" w:rsidRPr="002E7758">
            <w:rPr>
              <w:rFonts w:ascii="Calibri" w:hAnsi="Calibri"/>
              <w:sz w:val="40"/>
              <w:szCs w:val="40"/>
              <w:lang w:val="en-IE"/>
            </w:rPr>
            <w:t>:00</w:t>
          </w:r>
        </w:sdtContent>
      </w:sdt>
      <w:r w:rsidR="00572E70">
        <w:rPr>
          <w:rFonts w:ascii="Calibri" w:hAnsi="Calibri"/>
          <w:sz w:val="40"/>
          <w:szCs w:val="40"/>
        </w:rPr>
        <w:t xml:space="preserve"> </w:t>
      </w:r>
      <w:bookmarkEnd w:id="0"/>
      <w:r w:rsidR="00572E70" w:rsidRPr="00B8044E">
        <w:rPr>
          <w:rFonts w:ascii="Calibri" w:hAnsi="Calibri"/>
          <w:sz w:val="22"/>
          <w:szCs w:val="22"/>
        </w:rPr>
        <w:br/>
      </w:r>
    </w:p>
    <w:p w14:paraId="5118087F" w14:textId="77777777" w:rsidR="00143934" w:rsidRDefault="00143934" w:rsidP="000F6FA4">
      <w:pPr>
        <w:rPr>
          <w:rFonts w:asciiTheme="minorHAnsi" w:hAnsiTheme="minorHAnsi"/>
          <w:b/>
          <w:color w:val="808080"/>
          <w:sz w:val="32"/>
          <w:szCs w:val="32"/>
        </w:rPr>
      </w:pPr>
    </w:p>
    <w:p w14:paraId="71E53AF9" w14:textId="77777777" w:rsidR="00143934" w:rsidRDefault="00143934" w:rsidP="000F6FA4">
      <w:pPr>
        <w:rPr>
          <w:rFonts w:asciiTheme="minorHAnsi" w:hAnsiTheme="minorHAnsi"/>
          <w:b/>
          <w:color w:val="808080"/>
          <w:sz w:val="32"/>
          <w:szCs w:val="32"/>
        </w:rPr>
      </w:pPr>
    </w:p>
    <w:p w14:paraId="79C6DAD4" w14:textId="77777777" w:rsidR="00143934" w:rsidRDefault="00143934" w:rsidP="000F6FA4">
      <w:pPr>
        <w:rPr>
          <w:rFonts w:asciiTheme="minorHAnsi" w:hAnsiTheme="minorHAnsi"/>
          <w:b/>
          <w:color w:val="808080"/>
          <w:sz w:val="32"/>
          <w:szCs w:val="32"/>
        </w:rPr>
      </w:pPr>
    </w:p>
    <w:p w14:paraId="6CF387A8" w14:textId="77777777" w:rsidR="00143934" w:rsidRDefault="00143934" w:rsidP="000F6FA4">
      <w:pPr>
        <w:rPr>
          <w:rFonts w:asciiTheme="minorHAnsi" w:hAnsiTheme="minorHAnsi"/>
          <w:b/>
          <w:color w:val="808080"/>
          <w:sz w:val="32"/>
          <w:szCs w:val="32"/>
        </w:rPr>
      </w:pPr>
    </w:p>
    <w:p w14:paraId="4F4CC353" w14:textId="77777777" w:rsidR="00143934" w:rsidRDefault="00143934" w:rsidP="000F6FA4">
      <w:pPr>
        <w:rPr>
          <w:rFonts w:asciiTheme="minorHAnsi" w:hAnsiTheme="minorHAnsi"/>
          <w:b/>
          <w:color w:val="808080"/>
          <w:sz w:val="32"/>
          <w:szCs w:val="32"/>
        </w:rPr>
      </w:pPr>
    </w:p>
    <w:p w14:paraId="14111518" w14:textId="48563A7E" w:rsidR="00441A2E" w:rsidRDefault="00441A2E" w:rsidP="000F6FA4">
      <w:pPr>
        <w:rPr>
          <w:rFonts w:asciiTheme="minorHAnsi" w:hAnsiTheme="minorHAnsi"/>
          <w:b/>
          <w:color w:val="808080"/>
          <w:sz w:val="32"/>
          <w:szCs w:val="32"/>
        </w:rPr>
      </w:pPr>
    </w:p>
    <w:p w14:paraId="2F0ED46F" w14:textId="77777777" w:rsidR="0064518E" w:rsidRDefault="0064518E" w:rsidP="000F6FA4">
      <w:pPr>
        <w:rPr>
          <w:rFonts w:asciiTheme="minorHAnsi" w:hAnsiTheme="minorHAnsi"/>
          <w:b/>
          <w:color w:val="808080"/>
          <w:sz w:val="32"/>
          <w:szCs w:val="32"/>
        </w:rPr>
      </w:pPr>
    </w:p>
    <w:p w14:paraId="6C41967E" w14:textId="77777777" w:rsidR="006A6C7E" w:rsidRDefault="006A6C7E" w:rsidP="000F6FA4">
      <w:pPr>
        <w:rPr>
          <w:rFonts w:asciiTheme="minorHAnsi" w:hAnsiTheme="minorHAnsi"/>
          <w:b/>
          <w:color w:val="808080"/>
          <w:sz w:val="32"/>
          <w:szCs w:val="32"/>
        </w:rPr>
      </w:pPr>
    </w:p>
    <w:p w14:paraId="036A4E07" w14:textId="77777777" w:rsidR="006A6C7E" w:rsidRDefault="006A6C7E" w:rsidP="000F6FA4">
      <w:pPr>
        <w:rPr>
          <w:rFonts w:asciiTheme="minorHAnsi" w:hAnsiTheme="minorHAnsi"/>
          <w:b/>
          <w:color w:val="808080"/>
          <w:sz w:val="32"/>
          <w:szCs w:val="32"/>
        </w:rPr>
      </w:pPr>
    </w:p>
    <w:p w14:paraId="53B3C558" w14:textId="77777777" w:rsidR="006A6C7E" w:rsidRDefault="006A6C7E" w:rsidP="000F6FA4">
      <w:pPr>
        <w:rPr>
          <w:rFonts w:asciiTheme="minorHAnsi" w:hAnsiTheme="minorHAnsi"/>
          <w:b/>
          <w:color w:val="808080"/>
          <w:sz w:val="32"/>
          <w:szCs w:val="32"/>
        </w:rPr>
      </w:pPr>
    </w:p>
    <w:p w14:paraId="3D5F9F6E" w14:textId="77777777" w:rsidR="006A6C7E" w:rsidRDefault="006A6C7E" w:rsidP="000F6FA4">
      <w:pPr>
        <w:rPr>
          <w:rFonts w:asciiTheme="minorHAnsi" w:hAnsiTheme="minorHAnsi"/>
          <w:b/>
          <w:color w:val="808080"/>
          <w:sz w:val="32"/>
          <w:szCs w:val="32"/>
        </w:rPr>
      </w:pPr>
    </w:p>
    <w:p w14:paraId="39BFD872" w14:textId="77777777" w:rsidR="006A6C7E" w:rsidRDefault="006A6C7E" w:rsidP="000F6FA4">
      <w:pPr>
        <w:rPr>
          <w:rFonts w:asciiTheme="minorHAnsi" w:hAnsiTheme="minorHAnsi"/>
          <w:b/>
          <w:color w:val="808080"/>
          <w:sz w:val="32"/>
          <w:szCs w:val="32"/>
        </w:rPr>
      </w:pPr>
    </w:p>
    <w:p w14:paraId="4A7780BF" w14:textId="49DF3032" w:rsidR="00B449A6" w:rsidRDefault="00B449A6" w:rsidP="000F6FA4">
      <w:pPr>
        <w:rPr>
          <w:rFonts w:asciiTheme="minorHAnsi" w:hAnsiTheme="minorHAnsi"/>
          <w:b/>
          <w:color w:val="808080"/>
          <w:sz w:val="32"/>
          <w:szCs w:val="32"/>
        </w:rPr>
      </w:pPr>
    </w:p>
    <w:p w14:paraId="7A9582BC" w14:textId="77777777" w:rsidR="00896E24" w:rsidRPr="00355A5E" w:rsidRDefault="00896E24" w:rsidP="00896E24">
      <w:pPr>
        <w:pStyle w:val="Heading1"/>
        <w:rPr>
          <w:sz w:val="28"/>
          <w:szCs w:val="28"/>
        </w:rPr>
      </w:pPr>
      <w:bookmarkStart w:id="1" w:name="_Toc230779060"/>
      <w:r w:rsidRPr="00355A5E">
        <w:rPr>
          <w:rFonts w:asciiTheme="minorHAnsi" w:hAnsiTheme="minorHAnsi" w:cstheme="minorHAnsi"/>
          <w:sz w:val="28"/>
          <w:szCs w:val="28"/>
        </w:rPr>
        <w:lastRenderedPageBreak/>
        <w:t>Contents</w:t>
      </w:r>
      <w:bookmarkEnd w:id="1"/>
    </w:p>
    <w:sdt>
      <w:sdtPr>
        <w:rPr>
          <w:rFonts w:asciiTheme="minorHAnsi" w:hAnsiTheme="minorHAnsi" w:cstheme="minorHAnsi"/>
          <w:bCs/>
          <w:vanish/>
          <w:color w:val="000000"/>
          <w:sz w:val="22"/>
          <w:szCs w:val="22"/>
          <w:highlight w:val="yellow"/>
          <w:lang w:val="en-IE"/>
        </w:rPr>
        <w:id w:val="-1165396880"/>
        <w:docPartObj>
          <w:docPartGallery w:val="Table of Contents"/>
          <w:docPartUnique/>
        </w:docPartObj>
      </w:sdtPr>
      <w:sdtEndPr>
        <w:rPr>
          <w:color w:val="auto"/>
        </w:rPr>
      </w:sdtEndPr>
      <w:sdtContent>
        <w:p w14:paraId="54C564C6" w14:textId="77777777" w:rsidR="00896E24" w:rsidRPr="00F501A7" w:rsidRDefault="00896E24" w:rsidP="00896E24">
          <w:pPr>
            <w:keepNext/>
            <w:keepLines/>
            <w:spacing w:line="360" w:lineRule="auto"/>
            <w:rPr>
              <w:rFonts w:asciiTheme="minorHAnsi" w:hAnsiTheme="minorHAnsi" w:cstheme="minorHAnsi"/>
              <w:bCs/>
              <w:color w:val="000000"/>
              <w:sz w:val="22"/>
              <w:szCs w:val="22"/>
              <w:lang w:val="en-IE"/>
            </w:rPr>
          </w:pPr>
        </w:p>
        <w:p w14:paraId="19CFC980" w14:textId="664DB311" w:rsidR="00D17186" w:rsidRPr="00D17186" w:rsidRDefault="00896E24">
          <w:pPr>
            <w:pStyle w:val="TOC1"/>
            <w:rPr>
              <w:rFonts w:eastAsiaTheme="minorEastAsia"/>
              <w:kern w:val="2"/>
              <w:lang w:val="en-IE" w:eastAsia="en-IE"/>
              <w14:ligatures w14:val="standardContextual"/>
            </w:rPr>
          </w:pPr>
          <w:r w:rsidRPr="00D5637C">
            <w:rPr>
              <w:bCs/>
              <w:lang w:val="en-IE"/>
            </w:rPr>
            <w:fldChar w:fldCharType="begin"/>
          </w:r>
          <w:r w:rsidRPr="00D5637C">
            <w:rPr>
              <w:bCs/>
              <w:lang w:val="en-IE"/>
            </w:rPr>
            <w:instrText xml:space="preserve"> TOC \o "1-4" \h \z \u </w:instrText>
          </w:r>
          <w:r w:rsidRPr="00D5637C">
            <w:rPr>
              <w:bCs/>
              <w:lang w:val="en-IE"/>
            </w:rPr>
            <w:fldChar w:fldCharType="separate"/>
          </w:r>
          <w:hyperlink w:anchor="_Toc230779060" w:history="1">
            <w:r w:rsidR="00D17186" w:rsidRPr="00D17186">
              <w:rPr>
                <w:rStyle w:val="Hyperlink"/>
              </w:rPr>
              <w:t>Contents</w:t>
            </w:r>
            <w:r w:rsidR="00D17186" w:rsidRPr="00D17186">
              <w:rPr>
                <w:webHidden/>
              </w:rPr>
              <w:tab/>
            </w:r>
            <w:r w:rsidR="00D17186" w:rsidRPr="00D17186">
              <w:rPr>
                <w:webHidden/>
              </w:rPr>
              <w:fldChar w:fldCharType="begin"/>
            </w:r>
            <w:r w:rsidR="00D17186" w:rsidRPr="00D17186">
              <w:rPr>
                <w:webHidden/>
              </w:rPr>
              <w:instrText xml:space="preserve"> PAGEREF _Toc230779060 \h </w:instrText>
            </w:r>
            <w:r w:rsidR="00D17186" w:rsidRPr="00D17186">
              <w:rPr>
                <w:webHidden/>
              </w:rPr>
            </w:r>
            <w:r w:rsidR="00D17186" w:rsidRPr="00D17186">
              <w:rPr>
                <w:webHidden/>
              </w:rPr>
              <w:fldChar w:fldCharType="separate"/>
            </w:r>
            <w:r w:rsidR="00D17186" w:rsidRPr="00D17186">
              <w:rPr>
                <w:webHidden/>
              </w:rPr>
              <w:t>2</w:t>
            </w:r>
            <w:r w:rsidR="00D17186" w:rsidRPr="00D17186">
              <w:rPr>
                <w:webHidden/>
              </w:rPr>
              <w:fldChar w:fldCharType="end"/>
            </w:r>
          </w:hyperlink>
        </w:p>
        <w:p w14:paraId="5371ED7E" w14:textId="76597F77" w:rsidR="00D17186" w:rsidRPr="00D17186" w:rsidRDefault="00D17186">
          <w:pPr>
            <w:pStyle w:val="TOC1"/>
            <w:rPr>
              <w:rFonts w:eastAsiaTheme="minorEastAsia"/>
              <w:kern w:val="2"/>
              <w:lang w:val="en-IE" w:eastAsia="en-IE"/>
              <w14:ligatures w14:val="standardContextual"/>
            </w:rPr>
          </w:pPr>
          <w:hyperlink w:anchor="_Toc230779061" w:history="1">
            <w:r w:rsidRPr="00D17186">
              <w:rPr>
                <w:rStyle w:val="Hyperlink"/>
              </w:rPr>
              <w:t>Instructions</w:t>
            </w:r>
            <w:r w:rsidRPr="00D17186">
              <w:rPr>
                <w:webHidden/>
              </w:rPr>
              <w:tab/>
            </w:r>
            <w:r w:rsidRPr="00D17186">
              <w:rPr>
                <w:webHidden/>
              </w:rPr>
              <w:fldChar w:fldCharType="begin"/>
            </w:r>
            <w:r w:rsidRPr="00D17186">
              <w:rPr>
                <w:webHidden/>
              </w:rPr>
              <w:instrText xml:space="preserve"> PAGEREF _Toc230779061 \h </w:instrText>
            </w:r>
            <w:r w:rsidRPr="00D17186">
              <w:rPr>
                <w:webHidden/>
              </w:rPr>
            </w:r>
            <w:r w:rsidRPr="00D17186">
              <w:rPr>
                <w:webHidden/>
              </w:rPr>
              <w:fldChar w:fldCharType="separate"/>
            </w:r>
            <w:r w:rsidRPr="00D17186">
              <w:rPr>
                <w:webHidden/>
              </w:rPr>
              <w:t>2</w:t>
            </w:r>
            <w:r w:rsidRPr="00D17186">
              <w:rPr>
                <w:webHidden/>
              </w:rPr>
              <w:fldChar w:fldCharType="end"/>
            </w:r>
          </w:hyperlink>
        </w:p>
        <w:p w14:paraId="54B0EB3D" w14:textId="49A8C40D" w:rsidR="00D17186" w:rsidRPr="00D17186" w:rsidRDefault="00D17186">
          <w:pPr>
            <w:pStyle w:val="TOC1"/>
            <w:rPr>
              <w:rFonts w:eastAsiaTheme="minorEastAsia"/>
              <w:kern w:val="2"/>
              <w:lang w:val="en-IE" w:eastAsia="en-IE"/>
              <w14:ligatures w14:val="standardContextual"/>
            </w:rPr>
          </w:pPr>
          <w:hyperlink w:anchor="_Toc230779062" w:history="1">
            <w:r w:rsidRPr="00D17186">
              <w:rPr>
                <w:rStyle w:val="Hyperlink"/>
              </w:rPr>
              <w:t>Section 1:  Tenderer Information</w:t>
            </w:r>
            <w:r w:rsidRPr="00D17186">
              <w:rPr>
                <w:webHidden/>
              </w:rPr>
              <w:tab/>
            </w:r>
            <w:r w:rsidRPr="00D17186">
              <w:rPr>
                <w:webHidden/>
              </w:rPr>
              <w:fldChar w:fldCharType="begin"/>
            </w:r>
            <w:r w:rsidRPr="00D17186">
              <w:rPr>
                <w:webHidden/>
              </w:rPr>
              <w:instrText xml:space="preserve"> PAGEREF _Toc230779062 \h </w:instrText>
            </w:r>
            <w:r w:rsidRPr="00D17186">
              <w:rPr>
                <w:webHidden/>
              </w:rPr>
            </w:r>
            <w:r w:rsidRPr="00D17186">
              <w:rPr>
                <w:webHidden/>
              </w:rPr>
              <w:fldChar w:fldCharType="separate"/>
            </w:r>
            <w:r w:rsidRPr="00D17186">
              <w:rPr>
                <w:webHidden/>
              </w:rPr>
              <w:t>4</w:t>
            </w:r>
            <w:r w:rsidRPr="00D17186">
              <w:rPr>
                <w:webHidden/>
              </w:rPr>
              <w:fldChar w:fldCharType="end"/>
            </w:r>
          </w:hyperlink>
        </w:p>
        <w:p w14:paraId="223D75A7" w14:textId="4EEEA43B" w:rsidR="00D17186" w:rsidRPr="00D17186" w:rsidRDefault="00D17186">
          <w:pPr>
            <w:pStyle w:val="TOC3"/>
            <w:tabs>
              <w:tab w:val="right" w:leader="dot" w:pos="9911"/>
            </w:tabs>
            <w:rPr>
              <w:rFonts w:asciiTheme="minorHAnsi" w:eastAsiaTheme="minorEastAsia" w:hAnsiTheme="minorHAnsi" w:cstheme="minorHAnsi"/>
              <w:noProof/>
              <w:kern w:val="2"/>
              <w:sz w:val="22"/>
              <w:szCs w:val="22"/>
              <w:lang w:val="en-IE" w:eastAsia="en-IE"/>
              <w14:ligatures w14:val="standardContextual"/>
            </w:rPr>
          </w:pPr>
          <w:hyperlink w:anchor="_Toc230779063" w:history="1">
            <w:r w:rsidRPr="00D17186">
              <w:rPr>
                <w:rStyle w:val="Hyperlink"/>
                <w:rFonts w:asciiTheme="minorHAnsi" w:eastAsiaTheme="majorEastAsia" w:hAnsiTheme="minorHAnsi" w:cstheme="minorHAnsi"/>
                <w:noProof/>
                <w:sz w:val="22"/>
                <w:szCs w:val="22"/>
                <w:lang w:val="en-GB"/>
              </w:rPr>
              <w:t>1.1 Tenderer Information</w:t>
            </w:r>
            <w:r w:rsidRPr="00D17186">
              <w:rPr>
                <w:rFonts w:asciiTheme="minorHAnsi" w:hAnsiTheme="minorHAnsi" w:cstheme="minorHAnsi"/>
                <w:noProof/>
                <w:webHidden/>
                <w:sz w:val="22"/>
                <w:szCs w:val="22"/>
              </w:rPr>
              <w:tab/>
            </w:r>
            <w:r w:rsidRPr="00D17186">
              <w:rPr>
                <w:rFonts w:asciiTheme="minorHAnsi" w:hAnsiTheme="minorHAnsi" w:cstheme="minorHAnsi"/>
                <w:noProof/>
                <w:webHidden/>
                <w:sz w:val="22"/>
                <w:szCs w:val="22"/>
              </w:rPr>
              <w:fldChar w:fldCharType="begin"/>
            </w:r>
            <w:r w:rsidRPr="00D17186">
              <w:rPr>
                <w:rFonts w:asciiTheme="minorHAnsi" w:hAnsiTheme="minorHAnsi" w:cstheme="minorHAnsi"/>
                <w:noProof/>
                <w:webHidden/>
                <w:sz w:val="22"/>
                <w:szCs w:val="22"/>
              </w:rPr>
              <w:instrText xml:space="preserve"> PAGEREF _Toc230779063 \h </w:instrText>
            </w:r>
            <w:r w:rsidRPr="00D17186">
              <w:rPr>
                <w:rFonts w:asciiTheme="minorHAnsi" w:hAnsiTheme="minorHAnsi" w:cstheme="minorHAnsi"/>
                <w:noProof/>
                <w:webHidden/>
                <w:sz w:val="22"/>
                <w:szCs w:val="22"/>
              </w:rPr>
            </w:r>
            <w:r w:rsidRPr="00D17186">
              <w:rPr>
                <w:rFonts w:asciiTheme="minorHAnsi" w:hAnsiTheme="minorHAnsi" w:cstheme="minorHAnsi"/>
                <w:noProof/>
                <w:webHidden/>
                <w:sz w:val="22"/>
                <w:szCs w:val="22"/>
              </w:rPr>
              <w:fldChar w:fldCharType="separate"/>
            </w:r>
            <w:r w:rsidRPr="00D17186">
              <w:rPr>
                <w:rFonts w:asciiTheme="minorHAnsi" w:hAnsiTheme="minorHAnsi" w:cstheme="minorHAnsi"/>
                <w:noProof/>
                <w:webHidden/>
                <w:sz w:val="22"/>
                <w:szCs w:val="22"/>
              </w:rPr>
              <w:t>4</w:t>
            </w:r>
            <w:r w:rsidRPr="00D17186">
              <w:rPr>
                <w:rFonts w:asciiTheme="minorHAnsi" w:hAnsiTheme="minorHAnsi" w:cstheme="minorHAnsi"/>
                <w:noProof/>
                <w:webHidden/>
                <w:sz w:val="22"/>
                <w:szCs w:val="22"/>
              </w:rPr>
              <w:fldChar w:fldCharType="end"/>
            </w:r>
          </w:hyperlink>
        </w:p>
        <w:p w14:paraId="2AD75020" w14:textId="2E698356" w:rsidR="00D17186" w:rsidRPr="00D17186" w:rsidRDefault="00D17186">
          <w:pPr>
            <w:pStyle w:val="TOC3"/>
            <w:tabs>
              <w:tab w:val="right" w:leader="dot" w:pos="9911"/>
            </w:tabs>
            <w:rPr>
              <w:rFonts w:asciiTheme="minorHAnsi" w:eastAsiaTheme="minorEastAsia" w:hAnsiTheme="minorHAnsi" w:cstheme="minorHAnsi"/>
              <w:noProof/>
              <w:kern w:val="2"/>
              <w:sz w:val="22"/>
              <w:szCs w:val="22"/>
              <w:lang w:val="en-IE" w:eastAsia="en-IE"/>
              <w14:ligatures w14:val="standardContextual"/>
            </w:rPr>
          </w:pPr>
          <w:hyperlink w:anchor="_Toc230779064" w:history="1">
            <w:r w:rsidRPr="00D17186">
              <w:rPr>
                <w:rStyle w:val="Hyperlink"/>
                <w:rFonts w:asciiTheme="minorHAnsi" w:eastAsiaTheme="majorEastAsia" w:hAnsiTheme="minorHAnsi" w:cstheme="minorHAnsi"/>
                <w:noProof/>
                <w:sz w:val="22"/>
                <w:szCs w:val="22"/>
                <w:lang w:val="en-GB"/>
              </w:rPr>
              <w:t>1.2 Use of AI Tools</w:t>
            </w:r>
            <w:r w:rsidRPr="00D17186">
              <w:rPr>
                <w:rFonts w:asciiTheme="minorHAnsi" w:hAnsiTheme="minorHAnsi" w:cstheme="minorHAnsi"/>
                <w:noProof/>
                <w:webHidden/>
                <w:sz w:val="22"/>
                <w:szCs w:val="22"/>
              </w:rPr>
              <w:tab/>
            </w:r>
            <w:r w:rsidRPr="00D17186">
              <w:rPr>
                <w:rFonts w:asciiTheme="minorHAnsi" w:hAnsiTheme="minorHAnsi" w:cstheme="minorHAnsi"/>
                <w:noProof/>
                <w:webHidden/>
                <w:sz w:val="22"/>
                <w:szCs w:val="22"/>
              </w:rPr>
              <w:fldChar w:fldCharType="begin"/>
            </w:r>
            <w:r w:rsidRPr="00D17186">
              <w:rPr>
                <w:rFonts w:asciiTheme="minorHAnsi" w:hAnsiTheme="minorHAnsi" w:cstheme="minorHAnsi"/>
                <w:noProof/>
                <w:webHidden/>
                <w:sz w:val="22"/>
                <w:szCs w:val="22"/>
              </w:rPr>
              <w:instrText xml:space="preserve"> PAGEREF _Toc230779064 \h </w:instrText>
            </w:r>
            <w:r w:rsidRPr="00D17186">
              <w:rPr>
                <w:rFonts w:asciiTheme="minorHAnsi" w:hAnsiTheme="minorHAnsi" w:cstheme="minorHAnsi"/>
                <w:noProof/>
                <w:webHidden/>
                <w:sz w:val="22"/>
                <w:szCs w:val="22"/>
              </w:rPr>
            </w:r>
            <w:r w:rsidRPr="00D17186">
              <w:rPr>
                <w:rFonts w:asciiTheme="minorHAnsi" w:hAnsiTheme="minorHAnsi" w:cstheme="minorHAnsi"/>
                <w:noProof/>
                <w:webHidden/>
                <w:sz w:val="22"/>
                <w:szCs w:val="22"/>
              </w:rPr>
              <w:fldChar w:fldCharType="separate"/>
            </w:r>
            <w:r w:rsidRPr="00D17186">
              <w:rPr>
                <w:rFonts w:asciiTheme="minorHAnsi" w:hAnsiTheme="minorHAnsi" w:cstheme="minorHAnsi"/>
                <w:noProof/>
                <w:webHidden/>
                <w:sz w:val="22"/>
                <w:szCs w:val="22"/>
              </w:rPr>
              <w:t>4</w:t>
            </w:r>
            <w:r w:rsidRPr="00D17186">
              <w:rPr>
                <w:rFonts w:asciiTheme="minorHAnsi" w:hAnsiTheme="minorHAnsi" w:cstheme="minorHAnsi"/>
                <w:noProof/>
                <w:webHidden/>
                <w:sz w:val="22"/>
                <w:szCs w:val="22"/>
              </w:rPr>
              <w:fldChar w:fldCharType="end"/>
            </w:r>
          </w:hyperlink>
        </w:p>
        <w:p w14:paraId="2129A7E7" w14:textId="572670E6" w:rsidR="00D17186" w:rsidRPr="00D17186" w:rsidRDefault="00D17186">
          <w:pPr>
            <w:pStyle w:val="TOC1"/>
            <w:rPr>
              <w:rFonts w:eastAsiaTheme="minorEastAsia"/>
              <w:kern w:val="2"/>
              <w:lang w:val="en-IE" w:eastAsia="en-IE"/>
              <w14:ligatures w14:val="standardContextual"/>
            </w:rPr>
          </w:pPr>
          <w:hyperlink w:anchor="_Toc230779065" w:history="1">
            <w:r w:rsidRPr="00D17186">
              <w:rPr>
                <w:rStyle w:val="Hyperlink"/>
              </w:rPr>
              <w:t>Section 2: Tenderers’ Statement</w:t>
            </w:r>
            <w:r w:rsidRPr="00D17186">
              <w:rPr>
                <w:webHidden/>
              </w:rPr>
              <w:tab/>
            </w:r>
            <w:r w:rsidRPr="00D17186">
              <w:rPr>
                <w:webHidden/>
              </w:rPr>
              <w:fldChar w:fldCharType="begin"/>
            </w:r>
            <w:r w:rsidRPr="00D17186">
              <w:rPr>
                <w:webHidden/>
              </w:rPr>
              <w:instrText xml:space="preserve"> PAGEREF _Toc230779065 \h </w:instrText>
            </w:r>
            <w:r w:rsidRPr="00D17186">
              <w:rPr>
                <w:webHidden/>
              </w:rPr>
            </w:r>
            <w:r w:rsidRPr="00D17186">
              <w:rPr>
                <w:webHidden/>
              </w:rPr>
              <w:fldChar w:fldCharType="separate"/>
            </w:r>
            <w:r w:rsidRPr="00D17186">
              <w:rPr>
                <w:webHidden/>
              </w:rPr>
              <w:t>6</w:t>
            </w:r>
            <w:r w:rsidRPr="00D17186">
              <w:rPr>
                <w:webHidden/>
              </w:rPr>
              <w:fldChar w:fldCharType="end"/>
            </w:r>
          </w:hyperlink>
        </w:p>
        <w:p w14:paraId="561B1F4F" w14:textId="5EC5F626" w:rsidR="00D17186" w:rsidRPr="00D17186" w:rsidRDefault="00D17186">
          <w:pPr>
            <w:pStyle w:val="TOC3"/>
            <w:tabs>
              <w:tab w:val="right" w:leader="dot" w:pos="9911"/>
            </w:tabs>
            <w:rPr>
              <w:rFonts w:asciiTheme="minorHAnsi" w:eastAsiaTheme="minorEastAsia" w:hAnsiTheme="minorHAnsi" w:cstheme="minorHAnsi"/>
              <w:noProof/>
              <w:kern w:val="2"/>
              <w:sz w:val="22"/>
              <w:szCs w:val="22"/>
              <w:lang w:val="en-IE" w:eastAsia="en-IE"/>
              <w14:ligatures w14:val="standardContextual"/>
            </w:rPr>
          </w:pPr>
          <w:hyperlink w:anchor="_Toc230779066" w:history="1">
            <w:r w:rsidRPr="00D17186">
              <w:rPr>
                <w:rStyle w:val="Hyperlink"/>
                <w:rFonts w:asciiTheme="minorHAnsi" w:eastAsiaTheme="majorEastAsia" w:hAnsiTheme="minorHAnsi" w:cstheme="minorHAnsi"/>
                <w:noProof/>
                <w:sz w:val="22"/>
                <w:szCs w:val="22"/>
                <w:lang w:val="en-GB"/>
              </w:rPr>
              <w:t>2.1 Tenderers’ Statement</w:t>
            </w:r>
            <w:r w:rsidRPr="00D17186">
              <w:rPr>
                <w:rFonts w:asciiTheme="minorHAnsi" w:hAnsiTheme="minorHAnsi" w:cstheme="minorHAnsi"/>
                <w:noProof/>
                <w:webHidden/>
                <w:sz w:val="22"/>
                <w:szCs w:val="22"/>
              </w:rPr>
              <w:tab/>
            </w:r>
            <w:r w:rsidRPr="00D17186">
              <w:rPr>
                <w:rFonts w:asciiTheme="minorHAnsi" w:hAnsiTheme="minorHAnsi" w:cstheme="minorHAnsi"/>
                <w:noProof/>
                <w:webHidden/>
                <w:sz w:val="22"/>
                <w:szCs w:val="22"/>
              </w:rPr>
              <w:fldChar w:fldCharType="begin"/>
            </w:r>
            <w:r w:rsidRPr="00D17186">
              <w:rPr>
                <w:rFonts w:asciiTheme="minorHAnsi" w:hAnsiTheme="minorHAnsi" w:cstheme="minorHAnsi"/>
                <w:noProof/>
                <w:webHidden/>
                <w:sz w:val="22"/>
                <w:szCs w:val="22"/>
              </w:rPr>
              <w:instrText xml:space="preserve"> PAGEREF _Toc230779066 \h </w:instrText>
            </w:r>
            <w:r w:rsidRPr="00D17186">
              <w:rPr>
                <w:rFonts w:asciiTheme="minorHAnsi" w:hAnsiTheme="minorHAnsi" w:cstheme="minorHAnsi"/>
                <w:noProof/>
                <w:webHidden/>
                <w:sz w:val="22"/>
                <w:szCs w:val="22"/>
              </w:rPr>
            </w:r>
            <w:r w:rsidRPr="00D17186">
              <w:rPr>
                <w:rFonts w:asciiTheme="minorHAnsi" w:hAnsiTheme="minorHAnsi" w:cstheme="minorHAnsi"/>
                <w:noProof/>
                <w:webHidden/>
                <w:sz w:val="22"/>
                <w:szCs w:val="22"/>
              </w:rPr>
              <w:fldChar w:fldCharType="separate"/>
            </w:r>
            <w:r w:rsidRPr="00D17186">
              <w:rPr>
                <w:rFonts w:asciiTheme="minorHAnsi" w:hAnsiTheme="minorHAnsi" w:cstheme="minorHAnsi"/>
                <w:noProof/>
                <w:webHidden/>
                <w:sz w:val="22"/>
                <w:szCs w:val="22"/>
              </w:rPr>
              <w:t>6</w:t>
            </w:r>
            <w:r w:rsidRPr="00D17186">
              <w:rPr>
                <w:rFonts w:asciiTheme="minorHAnsi" w:hAnsiTheme="minorHAnsi" w:cstheme="minorHAnsi"/>
                <w:noProof/>
                <w:webHidden/>
                <w:sz w:val="22"/>
                <w:szCs w:val="22"/>
              </w:rPr>
              <w:fldChar w:fldCharType="end"/>
            </w:r>
          </w:hyperlink>
        </w:p>
        <w:p w14:paraId="698D0418" w14:textId="4B5C72F1" w:rsidR="00D17186" w:rsidRPr="00D17186" w:rsidRDefault="00D17186">
          <w:pPr>
            <w:pStyle w:val="TOC1"/>
            <w:rPr>
              <w:rFonts w:eastAsiaTheme="minorEastAsia"/>
              <w:kern w:val="2"/>
              <w:lang w:val="en-IE" w:eastAsia="en-IE"/>
              <w14:ligatures w14:val="standardContextual"/>
            </w:rPr>
          </w:pPr>
          <w:hyperlink w:anchor="_Toc230779067" w:history="1">
            <w:r w:rsidRPr="00D17186">
              <w:rPr>
                <w:rStyle w:val="Hyperlink"/>
              </w:rPr>
              <w:t>Section 3: Award Criteria</w:t>
            </w:r>
            <w:r w:rsidRPr="00D17186">
              <w:rPr>
                <w:webHidden/>
              </w:rPr>
              <w:tab/>
            </w:r>
            <w:r w:rsidRPr="00D17186">
              <w:rPr>
                <w:webHidden/>
              </w:rPr>
              <w:fldChar w:fldCharType="begin"/>
            </w:r>
            <w:r w:rsidRPr="00D17186">
              <w:rPr>
                <w:webHidden/>
              </w:rPr>
              <w:instrText xml:space="preserve"> PAGEREF _Toc230779067 \h </w:instrText>
            </w:r>
            <w:r w:rsidRPr="00D17186">
              <w:rPr>
                <w:webHidden/>
              </w:rPr>
            </w:r>
            <w:r w:rsidRPr="00D17186">
              <w:rPr>
                <w:webHidden/>
              </w:rPr>
              <w:fldChar w:fldCharType="separate"/>
            </w:r>
            <w:r w:rsidRPr="00D17186">
              <w:rPr>
                <w:webHidden/>
              </w:rPr>
              <w:t>8</w:t>
            </w:r>
            <w:r w:rsidRPr="00D17186">
              <w:rPr>
                <w:webHidden/>
              </w:rPr>
              <w:fldChar w:fldCharType="end"/>
            </w:r>
          </w:hyperlink>
        </w:p>
        <w:p w14:paraId="2FE27B26" w14:textId="61E30A39" w:rsidR="00143934" w:rsidRPr="00D5637C" w:rsidRDefault="00896E24" w:rsidP="00896E24">
          <w:pPr>
            <w:rPr>
              <w:rFonts w:asciiTheme="minorHAnsi" w:hAnsiTheme="minorHAnsi" w:cstheme="minorHAnsi"/>
              <w:bCs/>
              <w:color w:val="808080"/>
              <w:sz w:val="22"/>
              <w:szCs w:val="22"/>
            </w:rPr>
          </w:pPr>
          <w:r w:rsidRPr="00D5637C">
            <w:rPr>
              <w:rFonts w:asciiTheme="minorHAnsi" w:hAnsiTheme="minorHAnsi" w:cstheme="minorHAnsi"/>
              <w:bCs/>
              <w:noProof/>
              <w:sz w:val="22"/>
              <w:szCs w:val="22"/>
              <w:lang w:val="en-IE"/>
            </w:rPr>
            <w:fldChar w:fldCharType="end"/>
          </w:r>
        </w:p>
      </w:sdtContent>
    </w:sdt>
    <w:p w14:paraId="4DBF3FEC" w14:textId="77777777" w:rsidR="00143934" w:rsidRDefault="00143934" w:rsidP="000F6FA4">
      <w:pPr>
        <w:rPr>
          <w:rFonts w:asciiTheme="minorHAnsi" w:hAnsiTheme="minorHAnsi"/>
          <w:b/>
          <w:color w:val="808080"/>
          <w:sz w:val="22"/>
          <w:szCs w:val="22"/>
        </w:rPr>
      </w:pPr>
    </w:p>
    <w:p w14:paraId="42892E2E" w14:textId="77777777" w:rsidR="00143934" w:rsidRDefault="00143934" w:rsidP="000F6FA4">
      <w:pPr>
        <w:rPr>
          <w:rFonts w:asciiTheme="minorHAnsi" w:hAnsiTheme="minorHAnsi"/>
          <w:b/>
          <w:color w:val="808080"/>
          <w:sz w:val="22"/>
          <w:szCs w:val="22"/>
        </w:rPr>
      </w:pPr>
    </w:p>
    <w:p w14:paraId="0A05E04B" w14:textId="77777777" w:rsidR="00143934" w:rsidRDefault="00143934" w:rsidP="000F6FA4">
      <w:pPr>
        <w:rPr>
          <w:rFonts w:asciiTheme="minorHAnsi" w:hAnsiTheme="minorHAnsi"/>
          <w:b/>
          <w:color w:val="808080"/>
          <w:sz w:val="22"/>
          <w:szCs w:val="22"/>
        </w:rPr>
      </w:pPr>
    </w:p>
    <w:p w14:paraId="318EED38" w14:textId="6A1FB30F" w:rsidR="00441A2E" w:rsidRDefault="00441A2E" w:rsidP="000F6FA4">
      <w:pPr>
        <w:rPr>
          <w:rFonts w:asciiTheme="minorHAnsi" w:hAnsiTheme="minorHAnsi"/>
          <w:b/>
          <w:color w:val="808080"/>
          <w:sz w:val="22"/>
          <w:szCs w:val="22"/>
        </w:rPr>
      </w:pPr>
    </w:p>
    <w:p w14:paraId="5D253830" w14:textId="77777777" w:rsidR="00833B82" w:rsidRDefault="00833B82" w:rsidP="000F6FA4">
      <w:pPr>
        <w:rPr>
          <w:rFonts w:asciiTheme="minorHAnsi" w:hAnsiTheme="minorHAnsi"/>
          <w:b/>
          <w:color w:val="808080"/>
          <w:sz w:val="22"/>
          <w:szCs w:val="22"/>
        </w:rPr>
      </w:pPr>
    </w:p>
    <w:p w14:paraId="4BEBB3D4" w14:textId="4A923D14" w:rsidR="00441A2E" w:rsidRDefault="00441A2E" w:rsidP="000F6FA4">
      <w:pPr>
        <w:rPr>
          <w:rFonts w:asciiTheme="minorHAnsi" w:hAnsiTheme="minorHAnsi"/>
          <w:b/>
          <w:color w:val="808080"/>
          <w:sz w:val="22"/>
          <w:szCs w:val="22"/>
        </w:rPr>
      </w:pPr>
    </w:p>
    <w:p w14:paraId="673DF776" w14:textId="4F4B69D8" w:rsidR="00896E24" w:rsidRDefault="00896E24" w:rsidP="000F6FA4">
      <w:pPr>
        <w:rPr>
          <w:rFonts w:asciiTheme="minorHAnsi" w:hAnsiTheme="minorHAnsi"/>
          <w:b/>
          <w:color w:val="808080"/>
          <w:sz w:val="22"/>
          <w:szCs w:val="22"/>
        </w:rPr>
      </w:pPr>
    </w:p>
    <w:p w14:paraId="1B28669A" w14:textId="77F4E155" w:rsidR="00896E24" w:rsidRDefault="00896E24" w:rsidP="000F6FA4">
      <w:pPr>
        <w:rPr>
          <w:rFonts w:asciiTheme="minorHAnsi" w:hAnsiTheme="minorHAnsi"/>
          <w:b/>
          <w:color w:val="808080"/>
          <w:sz w:val="22"/>
          <w:szCs w:val="22"/>
        </w:rPr>
      </w:pPr>
    </w:p>
    <w:p w14:paraId="08756D59" w14:textId="1BF09F5D" w:rsidR="00896E24" w:rsidRDefault="00896E24" w:rsidP="000F6FA4">
      <w:pPr>
        <w:rPr>
          <w:rFonts w:asciiTheme="minorHAnsi" w:hAnsiTheme="minorHAnsi"/>
          <w:b/>
          <w:color w:val="808080"/>
          <w:sz w:val="22"/>
          <w:szCs w:val="22"/>
        </w:rPr>
      </w:pPr>
    </w:p>
    <w:p w14:paraId="791E76D1" w14:textId="20C12D6F" w:rsidR="00896E24" w:rsidRDefault="00896E24" w:rsidP="000F6FA4">
      <w:pPr>
        <w:rPr>
          <w:rFonts w:asciiTheme="minorHAnsi" w:hAnsiTheme="minorHAnsi"/>
          <w:b/>
          <w:color w:val="808080"/>
          <w:sz w:val="22"/>
          <w:szCs w:val="22"/>
        </w:rPr>
      </w:pPr>
    </w:p>
    <w:p w14:paraId="2DF8B864" w14:textId="39C6AF97" w:rsidR="00896E24" w:rsidRDefault="00896E24" w:rsidP="000F6FA4">
      <w:pPr>
        <w:rPr>
          <w:rFonts w:asciiTheme="minorHAnsi" w:hAnsiTheme="minorHAnsi"/>
          <w:b/>
          <w:color w:val="808080"/>
          <w:sz w:val="22"/>
          <w:szCs w:val="22"/>
        </w:rPr>
      </w:pPr>
    </w:p>
    <w:p w14:paraId="164B16D7" w14:textId="59B7E78F" w:rsidR="00896E24" w:rsidRDefault="00896E24" w:rsidP="000F6FA4">
      <w:pPr>
        <w:rPr>
          <w:rFonts w:asciiTheme="minorHAnsi" w:hAnsiTheme="minorHAnsi"/>
          <w:b/>
          <w:color w:val="808080"/>
          <w:sz w:val="22"/>
          <w:szCs w:val="22"/>
        </w:rPr>
      </w:pPr>
    </w:p>
    <w:p w14:paraId="7F3B2E4A" w14:textId="1C6BC8D1" w:rsidR="00896E24" w:rsidRDefault="00896E24" w:rsidP="000F6FA4">
      <w:pPr>
        <w:rPr>
          <w:rFonts w:asciiTheme="minorHAnsi" w:hAnsiTheme="minorHAnsi"/>
          <w:b/>
          <w:color w:val="808080"/>
          <w:sz w:val="22"/>
          <w:szCs w:val="22"/>
        </w:rPr>
      </w:pPr>
    </w:p>
    <w:p w14:paraId="6E03BE2F" w14:textId="20A3FD20" w:rsidR="00896E24" w:rsidRDefault="00896E24" w:rsidP="000F6FA4">
      <w:pPr>
        <w:rPr>
          <w:rFonts w:asciiTheme="minorHAnsi" w:hAnsiTheme="minorHAnsi"/>
          <w:b/>
          <w:color w:val="808080"/>
          <w:sz w:val="22"/>
          <w:szCs w:val="22"/>
        </w:rPr>
      </w:pPr>
    </w:p>
    <w:p w14:paraId="0496F873" w14:textId="77777777" w:rsidR="00AB6379" w:rsidRDefault="00AB6379" w:rsidP="000F6FA4">
      <w:pPr>
        <w:rPr>
          <w:rFonts w:asciiTheme="minorHAnsi" w:hAnsiTheme="minorHAnsi"/>
          <w:b/>
          <w:color w:val="808080"/>
          <w:sz w:val="22"/>
          <w:szCs w:val="22"/>
        </w:rPr>
      </w:pPr>
    </w:p>
    <w:p w14:paraId="7D33C43D" w14:textId="77777777" w:rsidR="00AB6379" w:rsidRDefault="00AB6379" w:rsidP="000F6FA4">
      <w:pPr>
        <w:rPr>
          <w:rFonts w:asciiTheme="minorHAnsi" w:hAnsiTheme="minorHAnsi"/>
          <w:b/>
          <w:color w:val="808080"/>
          <w:sz w:val="22"/>
          <w:szCs w:val="22"/>
        </w:rPr>
      </w:pPr>
    </w:p>
    <w:p w14:paraId="7E550841" w14:textId="77777777" w:rsidR="00AB6379" w:rsidRDefault="00AB6379" w:rsidP="000F6FA4">
      <w:pPr>
        <w:rPr>
          <w:rFonts w:asciiTheme="minorHAnsi" w:hAnsiTheme="minorHAnsi"/>
          <w:b/>
          <w:color w:val="808080"/>
          <w:sz w:val="22"/>
          <w:szCs w:val="22"/>
        </w:rPr>
      </w:pPr>
    </w:p>
    <w:p w14:paraId="4E326567" w14:textId="7E6903C5" w:rsidR="00896E24" w:rsidRDefault="00896E24" w:rsidP="000F6FA4">
      <w:pPr>
        <w:rPr>
          <w:rFonts w:asciiTheme="minorHAnsi" w:hAnsiTheme="minorHAnsi"/>
          <w:b/>
          <w:color w:val="808080"/>
          <w:sz w:val="22"/>
          <w:szCs w:val="22"/>
        </w:rPr>
      </w:pPr>
    </w:p>
    <w:p w14:paraId="25264946" w14:textId="77777777" w:rsidR="009968C8" w:rsidRDefault="009968C8" w:rsidP="000F6FA4">
      <w:pPr>
        <w:rPr>
          <w:rFonts w:asciiTheme="minorHAnsi" w:hAnsiTheme="minorHAnsi"/>
          <w:b/>
          <w:color w:val="808080"/>
          <w:sz w:val="22"/>
          <w:szCs w:val="22"/>
        </w:rPr>
      </w:pPr>
    </w:p>
    <w:p w14:paraId="7BBE1925" w14:textId="77777777" w:rsidR="009968C8" w:rsidRDefault="009968C8" w:rsidP="000F6FA4">
      <w:pPr>
        <w:rPr>
          <w:rFonts w:asciiTheme="minorHAnsi" w:hAnsiTheme="minorHAnsi"/>
          <w:b/>
          <w:color w:val="808080"/>
          <w:sz w:val="22"/>
          <w:szCs w:val="22"/>
        </w:rPr>
      </w:pPr>
    </w:p>
    <w:p w14:paraId="582F632E" w14:textId="77777777" w:rsidR="009968C8" w:rsidRDefault="009968C8" w:rsidP="000F6FA4">
      <w:pPr>
        <w:rPr>
          <w:rFonts w:asciiTheme="minorHAnsi" w:hAnsiTheme="minorHAnsi"/>
          <w:b/>
          <w:color w:val="808080"/>
          <w:sz w:val="22"/>
          <w:szCs w:val="22"/>
        </w:rPr>
      </w:pPr>
    </w:p>
    <w:p w14:paraId="7585D720" w14:textId="77777777" w:rsidR="009968C8" w:rsidRDefault="009968C8" w:rsidP="000F6FA4">
      <w:pPr>
        <w:rPr>
          <w:rFonts w:asciiTheme="minorHAnsi" w:hAnsiTheme="minorHAnsi"/>
          <w:b/>
          <w:color w:val="808080"/>
          <w:sz w:val="22"/>
          <w:szCs w:val="22"/>
        </w:rPr>
      </w:pPr>
    </w:p>
    <w:p w14:paraId="11B61A4A" w14:textId="77777777" w:rsidR="009968C8" w:rsidRDefault="009968C8" w:rsidP="000F6FA4">
      <w:pPr>
        <w:rPr>
          <w:rFonts w:asciiTheme="minorHAnsi" w:hAnsiTheme="minorHAnsi"/>
          <w:b/>
          <w:color w:val="808080"/>
          <w:sz w:val="22"/>
          <w:szCs w:val="22"/>
        </w:rPr>
      </w:pPr>
    </w:p>
    <w:p w14:paraId="397D0BE1" w14:textId="77777777" w:rsidR="009968C8" w:rsidRDefault="009968C8" w:rsidP="000F6FA4">
      <w:pPr>
        <w:rPr>
          <w:rFonts w:asciiTheme="minorHAnsi" w:hAnsiTheme="minorHAnsi"/>
          <w:b/>
          <w:color w:val="808080"/>
          <w:sz w:val="22"/>
          <w:szCs w:val="22"/>
        </w:rPr>
      </w:pPr>
    </w:p>
    <w:p w14:paraId="1DC2973A" w14:textId="4D304CE2" w:rsidR="00896E24" w:rsidRDefault="00896E24" w:rsidP="000F6FA4">
      <w:pPr>
        <w:rPr>
          <w:rFonts w:asciiTheme="minorHAnsi" w:hAnsiTheme="minorHAnsi"/>
          <w:b/>
          <w:color w:val="808080"/>
          <w:sz w:val="22"/>
          <w:szCs w:val="22"/>
        </w:rPr>
      </w:pPr>
    </w:p>
    <w:p w14:paraId="7D7BBBDB" w14:textId="77777777" w:rsidR="009303B1" w:rsidRDefault="009303B1" w:rsidP="000F6FA4">
      <w:pPr>
        <w:rPr>
          <w:rFonts w:asciiTheme="minorHAnsi" w:hAnsiTheme="minorHAnsi"/>
          <w:b/>
          <w:color w:val="808080"/>
          <w:sz w:val="22"/>
          <w:szCs w:val="22"/>
        </w:rPr>
      </w:pPr>
    </w:p>
    <w:p w14:paraId="29A86601" w14:textId="77777777" w:rsidR="009303B1" w:rsidRDefault="009303B1" w:rsidP="000F6FA4">
      <w:pPr>
        <w:rPr>
          <w:rFonts w:asciiTheme="minorHAnsi" w:hAnsiTheme="minorHAnsi"/>
          <w:b/>
          <w:color w:val="808080"/>
          <w:sz w:val="22"/>
          <w:szCs w:val="22"/>
        </w:rPr>
      </w:pPr>
    </w:p>
    <w:p w14:paraId="7F00564F" w14:textId="77777777" w:rsidR="009303B1" w:rsidRDefault="009303B1" w:rsidP="000F6FA4">
      <w:pPr>
        <w:rPr>
          <w:rFonts w:asciiTheme="minorHAnsi" w:hAnsiTheme="minorHAnsi"/>
          <w:b/>
          <w:color w:val="808080"/>
          <w:sz w:val="22"/>
          <w:szCs w:val="22"/>
        </w:rPr>
      </w:pPr>
    </w:p>
    <w:p w14:paraId="44530CBC" w14:textId="77777777" w:rsidR="009303B1" w:rsidRDefault="009303B1" w:rsidP="000F6FA4">
      <w:pPr>
        <w:rPr>
          <w:rFonts w:asciiTheme="minorHAnsi" w:hAnsiTheme="minorHAnsi"/>
          <w:b/>
          <w:color w:val="808080"/>
          <w:sz w:val="22"/>
          <w:szCs w:val="22"/>
        </w:rPr>
      </w:pPr>
    </w:p>
    <w:p w14:paraId="7A9FB6DB" w14:textId="77777777" w:rsidR="009303B1" w:rsidRDefault="009303B1" w:rsidP="000F6FA4">
      <w:pPr>
        <w:rPr>
          <w:rFonts w:asciiTheme="minorHAnsi" w:hAnsiTheme="minorHAnsi"/>
          <w:b/>
          <w:color w:val="808080"/>
          <w:sz w:val="22"/>
          <w:szCs w:val="22"/>
        </w:rPr>
      </w:pPr>
    </w:p>
    <w:p w14:paraId="4142CCE7" w14:textId="77777777" w:rsidR="009303B1" w:rsidRDefault="009303B1" w:rsidP="000F6FA4">
      <w:pPr>
        <w:rPr>
          <w:rFonts w:asciiTheme="minorHAnsi" w:hAnsiTheme="minorHAnsi"/>
          <w:b/>
          <w:color w:val="808080"/>
          <w:sz w:val="22"/>
          <w:szCs w:val="22"/>
        </w:rPr>
      </w:pPr>
    </w:p>
    <w:p w14:paraId="39D2CE20" w14:textId="77777777" w:rsidR="00F7370A" w:rsidRDefault="00F7370A" w:rsidP="000F6FA4">
      <w:pPr>
        <w:rPr>
          <w:rFonts w:asciiTheme="minorHAnsi" w:hAnsiTheme="minorHAnsi"/>
          <w:b/>
          <w:color w:val="808080"/>
          <w:sz w:val="22"/>
          <w:szCs w:val="22"/>
        </w:rPr>
      </w:pPr>
    </w:p>
    <w:p w14:paraId="49407A2B" w14:textId="77777777" w:rsidR="00F7370A" w:rsidRDefault="00F7370A" w:rsidP="000F6FA4">
      <w:pPr>
        <w:rPr>
          <w:rFonts w:asciiTheme="minorHAnsi" w:hAnsiTheme="minorHAnsi"/>
          <w:b/>
          <w:color w:val="808080"/>
          <w:sz w:val="22"/>
          <w:szCs w:val="22"/>
        </w:rPr>
      </w:pPr>
    </w:p>
    <w:p w14:paraId="7505463B" w14:textId="77777777" w:rsidR="00F7370A" w:rsidRDefault="00F7370A" w:rsidP="000F6FA4">
      <w:pPr>
        <w:rPr>
          <w:rFonts w:asciiTheme="minorHAnsi" w:hAnsiTheme="minorHAnsi"/>
          <w:b/>
          <w:color w:val="808080"/>
          <w:sz w:val="22"/>
          <w:szCs w:val="22"/>
        </w:rPr>
      </w:pPr>
    </w:p>
    <w:p w14:paraId="2DDF0669" w14:textId="77777777" w:rsidR="00F7370A" w:rsidRDefault="00F7370A" w:rsidP="000F6FA4">
      <w:pPr>
        <w:rPr>
          <w:rFonts w:asciiTheme="minorHAnsi" w:hAnsiTheme="minorHAnsi"/>
          <w:b/>
          <w:color w:val="808080"/>
          <w:sz w:val="22"/>
          <w:szCs w:val="22"/>
        </w:rPr>
      </w:pPr>
    </w:p>
    <w:p w14:paraId="47CFFA48" w14:textId="77777777" w:rsidR="009303B1" w:rsidRDefault="009303B1" w:rsidP="000F6FA4">
      <w:pPr>
        <w:rPr>
          <w:rFonts w:asciiTheme="minorHAnsi" w:hAnsiTheme="minorHAnsi"/>
          <w:b/>
          <w:color w:val="808080"/>
          <w:sz w:val="22"/>
          <w:szCs w:val="22"/>
        </w:rPr>
      </w:pPr>
    </w:p>
    <w:p w14:paraId="664C06AA" w14:textId="77777777" w:rsidR="009303B1" w:rsidRDefault="009303B1" w:rsidP="000F6FA4">
      <w:pPr>
        <w:rPr>
          <w:rFonts w:asciiTheme="minorHAnsi" w:hAnsiTheme="minorHAnsi"/>
          <w:b/>
          <w:color w:val="808080"/>
          <w:sz w:val="22"/>
          <w:szCs w:val="22"/>
        </w:rPr>
      </w:pPr>
    </w:p>
    <w:p w14:paraId="51025883" w14:textId="620A6E55" w:rsidR="00896E24" w:rsidRDefault="00896E24" w:rsidP="000F6FA4">
      <w:pPr>
        <w:rPr>
          <w:rFonts w:asciiTheme="minorHAnsi" w:hAnsiTheme="minorHAnsi"/>
          <w:b/>
          <w:color w:val="808080"/>
          <w:sz w:val="22"/>
          <w:szCs w:val="22"/>
        </w:rPr>
      </w:pPr>
    </w:p>
    <w:p w14:paraId="19830C9B" w14:textId="77777777" w:rsidR="004C3635" w:rsidRDefault="004C3635" w:rsidP="000F6FA4">
      <w:pPr>
        <w:rPr>
          <w:rFonts w:asciiTheme="minorHAnsi" w:hAnsiTheme="minorHAnsi"/>
          <w:b/>
          <w:color w:val="808080"/>
          <w:sz w:val="22"/>
          <w:szCs w:val="22"/>
        </w:rPr>
      </w:pPr>
    </w:p>
    <w:p w14:paraId="14473C73" w14:textId="0BE6C55F" w:rsidR="00896E24" w:rsidRDefault="00896E24" w:rsidP="000F6FA4">
      <w:pPr>
        <w:rPr>
          <w:rFonts w:asciiTheme="minorHAnsi" w:hAnsiTheme="minorHAnsi"/>
          <w:b/>
          <w:color w:val="808080"/>
          <w:sz w:val="22"/>
          <w:szCs w:val="22"/>
        </w:rPr>
      </w:pPr>
    </w:p>
    <w:p w14:paraId="7ED3FAF9" w14:textId="77777777" w:rsidR="00896E24" w:rsidRPr="00355A5E" w:rsidRDefault="00896E24" w:rsidP="00896E24">
      <w:pPr>
        <w:pStyle w:val="Heading1"/>
        <w:rPr>
          <w:rFonts w:asciiTheme="minorHAnsi" w:hAnsiTheme="minorHAnsi" w:cstheme="minorHAnsi"/>
          <w:sz w:val="28"/>
          <w:szCs w:val="28"/>
        </w:rPr>
      </w:pPr>
      <w:bookmarkStart w:id="2" w:name="_Toc111641900"/>
      <w:bookmarkStart w:id="3" w:name="_Toc230779061"/>
      <w:r w:rsidRPr="00355A5E">
        <w:rPr>
          <w:rFonts w:asciiTheme="minorHAnsi" w:hAnsiTheme="minorHAnsi" w:cstheme="minorHAnsi"/>
          <w:sz w:val="28"/>
          <w:szCs w:val="28"/>
        </w:rPr>
        <w:t>Instructions</w:t>
      </w:r>
      <w:bookmarkEnd w:id="2"/>
      <w:bookmarkEnd w:id="3"/>
    </w:p>
    <w:p w14:paraId="25501579" w14:textId="77777777" w:rsidR="00896E24" w:rsidRPr="00355A5E" w:rsidRDefault="00896E24" w:rsidP="00896E24">
      <w:pPr>
        <w:rPr>
          <w:rFonts w:asciiTheme="minorHAnsi" w:hAnsiTheme="minorHAnsi" w:cstheme="minorHAnsi"/>
          <w:b/>
          <w:color w:val="FFFFFF" w:themeColor="background1"/>
          <w:sz w:val="22"/>
          <w:szCs w:val="22"/>
        </w:rPr>
      </w:pPr>
    </w:p>
    <w:p w14:paraId="0C5495E8" w14:textId="6806AE08" w:rsidR="00896E24" w:rsidRPr="00355A5E" w:rsidRDefault="00896E24" w:rsidP="004C3635">
      <w:pPr>
        <w:spacing w:line="276" w:lineRule="auto"/>
        <w:ind w:right="-1"/>
        <w:jc w:val="both"/>
        <w:rPr>
          <w:rFonts w:asciiTheme="minorHAnsi" w:hAnsiTheme="minorHAnsi" w:cstheme="minorHAnsi"/>
          <w:sz w:val="22"/>
          <w:szCs w:val="22"/>
          <w:lang w:val="en-IE"/>
        </w:rPr>
      </w:pPr>
      <w:r w:rsidRPr="00355A5E">
        <w:rPr>
          <w:rFonts w:asciiTheme="minorHAnsi" w:hAnsiTheme="minorHAnsi" w:cstheme="minorHAnsi"/>
          <w:sz w:val="22"/>
          <w:szCs w:val="22"/>
          <w:lang w:val="en-IE"/>
        </w:rPr>
        <w:t xml:space="preserve">Tenderers must fully complete this Tender Response Document (TRD) which must be read in conjunction with the </w:t>
      </w:r>
      <w:r w:rsidR="008971A0">
        <w:rPr>
          <w:rFonts w:asciiTheme="minorHAnsi" w:hAnsiTheme="minorHAnsi" w:cstheme="minorHAnsi"/>
          <w:sz w:val="22"/>
          <w:szCs w:val="22"/>
          <w:lang w:val="en-IE"/>
        </w:rPr>
        <w:t xml:space="preserve">Invitation to Tender </w:t>
      </w:r>
      <w:r w:rsidRPr="00355A5E">
        <w:rPr>
          <w:rFonts w:asciiTheme="minorHAnsi" w:hAnsiTheme="minorHAnsi" w:cstheme="minorHAnsi"/>
          <w:sz w:val="22"/>
          <w:szCs w:val="22"/>
          <w:lang w:val="en-IE"/>
        </w:rPr>
        <w:t xml:space="preserve">for the provision of </w:t>
      </w:r>
      <w:r w:rsidR="004C3635" w:rsidRPr="00B7560A">
        <w:rPr>
          <w:rFonts w:asciiTheme="minorHAnsi" w:hAnsiTheme="minorHAnsi" w:cstheme="minorHAnsi"/>
          <w:b/>
          <w:bCs/>
          <w:sz w:val="22"/>
          <w:szCs w:val="22"/>
          <w:lang w:val="en-IE"/>
        </w:rPr>
        <w:t>UCDOPP5582 Multi-Operator Framework Agreement for Integrated Design Team Services for UCD Minor Works / Construction Projects and the UCD Building Care Programme</w:t>
      </w:r>
      <w:r w:rsidR="00B7560A">
        <w:rPr>
          <w:rFonts w:asciiTheme="minorHAnsi" w:hAnsiTheme="minorHAnsi" w:cstheme="minorHAnsi"/>
          <w:b/>
          <w:bCs/>
          <w:sz w:val="22"/>
          <w:szCs w:val="22"/>
          <w:lang w:val="en-IE"/>
        </w:rPr>
        <w:t xml:space="preserve"> </w:t>
      </w:r>
      <w:r w:rsidR="004C3635" w:rsidRPr="00B7560A">
        <w:rPr>
          <w:rFonts w:asciiTheme="minorHAnsi" w:hAnsiTheme="minorHAnsi" w:cstheme="minorHAnsi"/>
          <w:b/>
          <w:bCs/>
          <w:sz w:val="22"/>
          <w:szCs w:val="22"/>
          <w:lang w:val="en-IE"/>
        </w:rPr>
        <w:t>at University College Dub</w:t>
      </w:r>
      <w:r w:rsidR="00B7560A">
        <w:rPr>
          <w:rFonts w:asciiTheme="minorHAnsi" w:hAnsiTheme="minorHAnsi" w:cstheme="minorHAnsi"/>
          <w:b/>
          <w:bCs/>
          <w:sz w:val="22"/>
          <w:szCs w:val="22"/>
          <w:lang w:val="en-IE"/>
        </w:rPr>
        <w:t>l</w:t>
      </w:r>
      <w:r w:rsidR="004C3635" w:rsidRPr="00B7560A">
        <w:rPr>
          <w:rFonts w:asciiTheme="minorHAnsi" w:hAnsiTheme="minorHAnsi" w:cstheme="minorHAnsi"/>
          <w:b/>
          <w:bCs/>
          <w:sz w:val="22"/>
          <w:szCs w:val="22"/>
          <w:lang w:val="en-IE"/>
        </w:rPr>
        <w:t>in</w:t>
      </w:r>
      <w:r w:rsidR="002013B1" w:rsidRPr="002013B1">
        <w:rPr>
          <w:rFonts w:asciiTheme="minorHAnsi" w:hAnsiTheme="minorHAnsi" w:cstheme="minorHAnsi"/>
          <w:sz w:val="22"/>
          <w:szCs w:val="22"/>
          <w:lang w:val="en-IE"/>
        </w:rPr>
        <w:t xml:space="preserve"> </w:t>
      </w:r>
      <w:r w:rsidR="00F7370A">
        <w:rPr>
          <w:rFonts w:asciiTheme="minorHAnsi" w:hAnsiTheme="minorHAnsi" w:cstheme="minorHAnsi"/>
          <w:sz w:val="22"/>
          <w:szCs w:val="22"/>
          <w:lang w:val="en-IE"/>
        </w:rPr>
        <w:t xml:space="preserve">and </w:t>
      </w:r>
      <w:r w:rsidRPr="00355A5E">
        <w:rPr>
          <w:rFonts w:asciiTheme="minorHAnsi" w:hAnsiTheme="minorHAnsi" w:cstheme="minorHAnsi"/>
          <w:sz w:val="22"/>
          <w:szCs w:val="22"/>
          <w:lang w:val="en-IE"/>
        </w:rPr>
        <w:t>provide all required information.</w:t>
      </w:r>
    </w:p>
    <w:p w14:paraId="24079BAE" w14:textId="77777777" w:rsidR="00896E24" w:rsidRPr="00355A5E" w:rsidRDefault="00896E24" w:rsidP="00F7370A">
      <w:pPr>
        <w:spacing w:line="276" w:lineRule="auto"/>
        <w:ind w:right="-1"/>
        <w:jc w:val="both"/>
        <w:rPr>
          <w:rFonts w:asciiTheme="minorHAnsi" w:hAnsiTheme="minorHAnsi" w:cstheme="minorHAnsi"/>
          <w:sz w:val="22"/>
          <w:szCs w:val="22"/>
          <w:lang w:val="en-IE"/>
        </w:rPr>
      </w:pPr>
    </w:p>
    <w:p w14:paraId="52EC371B" w14:textId="77777777" w:rsidR="00896E24" w:rsidRPr="00355A5E" w:rsidRDefault="00896E24" w:rsidP="00F7370A">
      <w:pPr>
        <w:spacing w:line="276" w:lineRule="auto"/>
        <w:ind w:right="-1"/>
        <w:jc w:val="both"/>
        <w:rPr>
          <w:rFonts w:asciiTheme="minorHAnsi" w:hAnsiTheme="minorHAnsi" w:cstheme="minorHAnsi"/>
          <w:b/>
          <w:bCs/>
          <w:color w:val="1F4E79" w:themeColor="accent1" w:themeShade="80"/>
          <w:sz w:val="22"/>
          <w:szCs w:val="22"/>
          <w:lang w:val="en-IE"/>
        </w:rPr>
      </w:pPr>
      <w:r w:rsidRPr="00355A5E">
        <w:rPr>
          <w:rFonts w:asciiTheme="minorHAnsi" w:hAnsiTheme="minorHAnsi" w:cstheme="minorHAnsi"/>
          <w:b/>
          <w:bCs/>
          <w:color w:val="1F4E79" w:themeColor="accent1" w:themeShade="80"/>
          <w:sz w:val="22"/>
          <w:szCs w:val="22"/>
          <w:lang w:val="en-IE"/>
        </w:rPr>
        <w:t>Tenderers must Insert their name on the front cover of this TRD and answer each element in the relevant response areas provided below.</w:t>
      </w:r>
    </w:p>
    <w:p w14:paraId="4B0AD8EE" w14:textId="77777777" w:rsidR="00896E24" w:rsidRPr="00355A5E" w:rsidRDefault="00896E24" w:rsidP="00896E24">
      <w:pPr>
        <w:ind w:right="-1"/>
        <w:jc w:val="both"/>
        <w:rPr>
          <w:rFonts w:asciiTheme="minorHAnsi" w:hAnsiTheme="minorHAnsi" w:cstheme="minorHAnsi"/>
          <w:sz w:val="22"/>
          <w:szCs w:val="22"/>
          <w:lang w:val="en-IE"/>
        </w:rPr>
      </w:pPr>
    </w:p>
    <w:p w14:paraId="0AEC2786" w14:textId="77777777" w:rsidR="007C0520" w:rsidRPr="00355A5E" w:rsidRDefault="007C0520" w:rsidP="007C0520">
      <w:pPr>
        <w:spacing w:line="276" w:lineRule="auto"/>
        <w:ind w:right="-1"/>
        <w:jc w:val="both"/>
        <w:rPr>
          <w:rFonts w:asciiTheme="minorHAnsi" w:hAnsiTheme="minorHAnsi" w:cstheme="minorHAnsi"/>
          <w:sz w:val="22"/>
          <w:szCs w:val="22"/>
          <w:lang w:val="en-IE"/>
        </w:rPr>
      </w:pPr>
    </w:p>
    <w:p w14:paraId="20B50105" w14:textId="014ECC75" w:rsidR="007C0520" w:rsidRPr="00355A5E" w:rsidRDefault="007C0520" w:rsidP="007C0520">
      <w:pPr>
        <w:spacing w:line="276" w:lineRule="auto"/>
        <w:ind w:right="-1"/>
        <w:jc w:val="both"/>
        <w:rPr>
          <w:rFonts w:asciiTheme="minorHAnsi" w:hAnsiTheme="minorHAnsi" w:cstheme="minorHAnsi"/>
          <w:sz w:val="22"/>
          <w:szCs w:val="22"/>
          <w:lang w:val="en-IE"/>
        </w:rPr>
      </w:pPr>
      <w:r w:rsidRPr="002D69D2">
        <w:rPr>
          <w:rFonts w:asciiTheme="minorHAnsi" w:hAnsiTheme="minorHAnsi" w:cstheme="minorHAnsi"/>
          <w:b/>
          <w:bCs/>
          <w:sz w:val="22"/>
          <w:szCs w:val="22"/>
          <w:lang w:val="en-IE"/>
        </w:rPr>
        <w:t>In relation to Award Criteria</w:t>
      </w:r>
      <w:r w:rsidRPr="00355A5E">
        <w:rPr>
          <w:rFonts w:asciiTheme="minorHAnsi" w:hAnsiTheme="minorHAnsi" w:cstheme="minorHAnsi"/>
          <w:sz w:val="22"/>
          <w:szCs w:val="22"/>
          <w:lang w:val="en-IE"/>
        </w:rPr>
        <w:t xml:space="preserve">,  Tenderers must ensure to address each criterion  in its own right. </w:t>
      </w:r>
      <w:r w:rsidRPr="00355A5E">
        <w:rPr>
          <w:rFonts w:asciiTheme="minorHAnsi" w:hAnsiTheme="minorHAnsi" w:cstheme="minorHAnsi"/>
          <w:bCs/>
          <w:sz w:val="22"/>
          <w:szCs w:val="22"/>
          <w:lang w:val="en-IE"/>
        </w:rPr>
        <w:t>Only information provided in the dedicated response areas for each criterion will be used for the evaluation of that criterion</w:t>
      </w:r>
      <w:r w:rsidRPr="00355A5E">
        <w:rPr>
          <w:rFonts w:asciiTheme="minorHAnsi" w:hAnsiTheme="minorHAnsi" w:cstheme="minorHAnsi"/>
          <w:b/>
          <w:sz w:val="22"/>
          <w:szCs w:val="22"/>
          <w:lang w:val="en-IE"/>
        </w:rPr>
        <w:t>.</w:t>
      </w:r>
      <w:r w:rsidRPr="00355A5E">
        <w:rPr>
          <w:rFonts w:asciiTheme="minorHAnsi" w:hAnsiTheme="minorHAnsi" w:cstheme="minorHAnsi"/>
          <w:sz w:val="22"/>
          <w:szCs w:val="22"/>
          <w:lang w:val="en-IE"/>
        </w:rPr>
        <w:t xml:space="preserve">  Please note </w:t>
      </w:r>
      <w:r>
        <w:rPr>
          <w:rFonts w:asciiTheme="minorHAnsi" w:hAnsiTheme="minorHAnsi" w:cstheme="minorHAnsi"/>
          <w:sz w:val="22"/>
          <w:szCs w:val="22"/>
          <w:lang w:val="en-IE"/>
        </w:rPr>
        <w:t xml:space="preserve">the maximum page count </w:t>
      </w:r>
      <w:r w:rsidR="00EB4022">
        <w:rPr>
          <w:rFonts w:asciiTheme="minorHAnsi" w:hAnsiTheme="minorHAnsi" w:cstheme="minorHAnsi"/>
          <w:sz w:val="22"/>
          <w:szCs w:val="22"/>
          <w:lang w:val="en-IE"/>
        </w:rPr>
        <w:t xml:space="preserve">and </w:t>
      </w:r>
      <w:r w:rsidR="009968C8">
        <w:rPr>
          <w:rFonts w:asciiTheme="minorHAnsi" w:hAnsiTheme="minorHAnsi" w:cstheme="minorHAnsi"/>
          <w:sz w:val="22"/>
          <w:szCs w:val="22"/>
          <w:lang w:val="en-IE"/>
        </w:rPr>
        <w:t>that no</w:t>
      </w:r>
      <w:r w:rsidRPr="009F3AC9">
        <w:rPr>
          <w:rFonts w:asciiTheme="minorHAnsi" w:hAnsiTheme="minorHAnsi" w:cstheme="minorHAnsi"/>
          <w:sz w:val="22"/>
          <w:szCs w:val="22"/>
          <w:lang w:val="en-IE"/>
        </w:rPr>
        <w:t xml:space="preserve"> appendices </w:t>
      </w:r>
      <w:r w:rsidR="009968C8">
        <w:rPr>
          <w:rFonts w:asciiTheme="minorHAnsi" w:hAnsiTheme="minorHAnsi" w:cstheme="minorHAnsi"/>
          <w:sz w:val="22"/>
          <w:szCs w:val="22"/>
          <w:lang w:val="en-IE"/>
        </w:rPr>
        <w:t>will be evaluated with the exception of those requested.</w:t>
      </w:r>
      <w:r w:rsidRPr="009F3AC9">
        <w:rPr>
          <w:rFonts w:asciiTheme="minorHAnsi" w:hAnsiTheme="minorHAnsi" w:cstheme="minorHAnsi"/>
          <w:sz w:val="22"/>
          <w:szCs w:val="22"/>
          <w:lang w:val="en-IE"/>
        </w:rPr>
        <w:t xml:space="preserve"> </w:t>
      </w:r>
    </w:p>
    <w:p w14:paraId="5AF4DF47" w14:textId="77777777" w:rsidR="007C0520" w:rsidRPr="00355A5E" w:rsidRDefault="007C0520" w:rsidP="007C0520">
      <w:pPr>
        <w:jc w:val="both"/>
        <w:rPr>
          <w:rFonts w:asciiTheme="minorHAnsi" w:hAnsiTheme="minorHAnsi" w:cstheme="minorHAnsi"/>
          <w:sz w:val="22"/>
          <w:szCs w:val="22"/>
          <w:lang w:val="en-IE"/>
        </w:rPr>
      </w:pPr>
    </w:p>
    <w:p w14:paraId="7F26850D" w14:textId="58F9CE61" w:rsidR="007C0520" w:rsidRDefault="007C0520" w:rsidP="007C0520">
      <w:pPr>
        <w:spacing w:line="276" w:lineRule="auto"/>
        <w:ind w:right="-1"/>
        <w:jc w:val="both"/>
        <w:rPr>
          <w:rFonts w:asciiTheme="minorHAnsi" w:hAnsiTheme="minorHAnsi" w:cstheme="minorHAnsi"/>
          <w:sz w:val="22"/>
          <w:szCs w:val="22"/>
          <w:lang w:val="en-IE"/>
        </w:rPr>
      </w:pPr>
      <w:r w:rsidRPr="00355A5E">
        <w:rPr>
          <w:rFonts w:asciiTheme="minorHAnsi" w:hAnsiTheme="minorHAnsi" w:cstheme="minorHAnsi"/>
          <w:sz w:val="22"/>
          <w:szCs w:val="22"/>
          <w:lang w:val="en-IE"/>
        </w:rPr>
        <w:t xml:space="preserve">Tenderers </w:t>
      </w:r>
      <w:r w:rsidRPr="00E71E2D">
        <w:rPr>
          <w:rFonts w:asciiTheme="minorHAnsi" w:hAnsiTheme="minorHAnsi" w:cstheme="minorHAnsi"/>
          <w:sz w:val="22"/>
          <w:szCs w:val="22"/>
          <w:lang w:val="en-IE"/>
        </w:rPr>
        <w:t>must not</w:t>
      </w:r>
      <w:r w:rsidRPr="00355A5E">
        <w:rPr>
          <w:rFonts w:asciiTheme="minorHAnsi" w:hAnsiTheme="minorHAnsi" w:cstheme="minorHAnsi"/>
          <w:sz w:val="22"/>
          <w:szCs w:val="22"/>
          <w:lang w:val="en-IE"/>
        </w:rPr>
        <w:t xml:space="preserve"> embed documents in th</w:t>
      </w:r>
      <w:r>
        <w:rPr>
          <w:rFonts w:asciiTheme="minorHAnsi" w:hAnsiTheme="minorHAnsi" w:cstheme="minorHAnsi"/>
          <w:sz w:val="22"/>
          <w:szCs w:val="22"/>
          <w:lang w:val="en-IE"/>
        </w:rPr>
        <w:t>is</w:t>
      </w:r>
      <w:r w:rsidRPr="00355A5E">
        <w:rPr>
          <w:rFonts w:asciiTheme="minorHAnsi" w:hAnsiTheme="minorHAnsi" w:cstheme="minorHAnsi"/>
          <w:sz w:val="22"/>
          <w:szCs w:val="22"/>
          <w:lang w:val="en-IE"/>
        </w:rPr>
        <w:t xml:space="preserve"> TRD</w:t>
      </w:r>
      <w:r>
        <w:rPr>
          <w:rFonts w:asciiTheme="minorHAnsi" w:hAnsiTheme="minorHAnsi" w:cstheme="minorHAnsi"/>
          <w:sz w:val="22"/>
          <w:szCs w:val="22"/>
          <w:lang w:val="en-IE"/>
        </w:rPr>
        <w:t xml:space="preserve">. Please note submission instructions </w:t>
      </w:r>
      <w:r w:rsidR="008971A0">
        <w:rPr>
          <w:rFonts w:asciiTheme="minorHAnsi" w:hAnsiTheme="minorHAnsi" w:cstheme="minorHAnsi"/>
          <w:sz w:val="22"/>
          <w:szCs w:val="22"/>
          <w:lang w:val="en-IE"/>
        </w:rPr>
        <w:t>in the Invitation to Tender.</w:t>
      </w:r>
    </w:p>
    <w:p w14:paraId="32B075F7" w14:textId="77777777" w:rsidR="00896E24" w:rsidRPr="00446FFD" w:rsidRDefault="00896E24" w:rsidP="00896E24">
      <w:pPr>
        <w:keepNext/>
        <w:keepLines/>
        <w:spacing w:line="360" w:lineRule="auto"/>
        <w:outlineLvl w:val="0"/>
        <w:rPr>
          <w:rFonts w:ascii="Calibri" w:hAnsi="Calibri"/>
          <w:b/>
          <w:bCs/>
          <w:color w:val="000000"/>
        </w:rPr>
      </w:pPr>
    </w:p>
    <w:tbl>
      <w:tblPr>
        <w:tblStyle w:val="TableGrid32"/>
        <w:tblW w:w="5000" w:type="pct"/>
        <w:tblLook w:val="04A0" w:firstRow="1" w:lastRow="0" w:firstColumn="1" w:lastColumn="0" w:noHBand="0" w:noVBand="1"/>
      </w:tblPr>
      <w:tblGrid>
        <w:gridCol w:w="8109"/>
        <w:gridCol w:w="1802"/>
      </w:tblGrid>
      <w:tr w:rsidR="00F7370A" w:rsidRPr="00355A5E" w14:paraId="792E7087" w14:textId="77777777" w:rsidTr="00A025AC">
        <w:trPr>
          <w:trHeight w:val="482"/>
        </w:trPr>
        <w:tc>
          <w:tcPr>
            <w:tcW w:w="5000" w:type="pct"/>
            <w:gridSpan w:val="2"/>
            <w:shd w:val="clear" w:color="auto" w:fill="DEEAF6" w:themeFill="accent1" w:themeFillTint="33"/>
          </w:tcPr>
          <w:p w14:paraId="6D6C10F4" w14:textId="77777777" w:rsidR="00F7370A" w:rsidRPr="00355A5E" w:rsidRDefault="00F7370A" w:rsidP="00A025AC">
            <w:pPr>
              <w:shd w:val="clear" w:color="auto" w:fill="DEEAF6" w:themeFill="accent1" w:themeFillTint="33"/>
              <w:spacing w:line="319" w:lineRule="auto"/>
              <w:ind w:right="-1"/>
              <w:jc w:val="center"/>
              <w:rPr>
                <w:rFonts w:asciiTheme="minorHAnsi" w:hAnsiTheme="minorHAnsi" w:cstheme="minorHAnsi"/>
                <w:b/>
                <w:sz w:val="22"/>
                <w:szCs w:val="22"/>
                <w:lang w:val="en-IE"/>
              </w:rPr>
            </w:pPr>
            <w:r w:rsidRPr="00355A5E">
              <w:rPr>
                <w:rFonts w:asciiTheme="minorHAnsi" w:hAnsiTheme="minorHAnsi" w:cstheme="minorHAnsi"/>
                <w:b/>
                <w:sz w:val="22"/>
                <w:szCs w:val="22"/>
                <w:lang w:val="en-IE"/>
              </w:rPr>
              <w:t>Tenderer to Complete</w:t>
            </w:r>
          </w:p>
          <w:p w14:paraId="65D3609E" w14:textId="77777777" w:rsidR="00F7370A" w:rsidRPr="00355A5E" w:rsidRDefault="00F7370A" w:rsidP="00A025AC">
            <w:pPr>
              <w:shd w:val="clear" w:color="auto" w:fill="DEEAF6" w:themeFill="accent1" w:themeFillTint="33"/>
              <w:spacing w:line="319" w:lineRule="auto"/>
              <w:ind w:right="-1"/>
              <w:jc w:val="center"/>
              <w:rPr>
                <w:rFonts w:asciiTheme="minorHAnsi" w:hAnsiTheme="minorHAnsi" w:cstheme="minorHAnsi"/>
                <w:color w:val="FFFFFF"/>
                <w:sz w:val="22"/>
                <w:szCs w:val="22"/>
                <w:lang w:val="en-IE"/>
              </w:rPr>
            </w:pPr>
            <w:r w:rsidRPr="00355A5E">
              <w:rPr>
                <w:rFonts w:asciiTheme="minorHAnsi" w:hAnsiTheme="minorHAnsi" w:cstheme="minorHAnsi"/>
                <w:b/>
                <w:sz w:val="22"/>
                <w:szCs w:val="22"/>
                <w:lang w:val="en-IE"/>
              </w:rPr>
              <w:t>Please tick the box below to acknowledge you agree and understand</w:t>
            </w:r>
          </w:p>
        </w:tc>
      </w:tr>
      <w:tr w:rsidR="00F7370A" w:rsidRPr="00355A5E" w14:paraId="010080AE" w14:textId="77777777" w:rsidTr="00A025AC">
        <w:trPr>
          <w:trHeight w:val="665"/>
        </w:trPr>
        <w:tc>
          <w:tcPr>
            <w:tcW w:w="4091" w:type="pct"/>
            <w:shd w:val="clear" w:color="auto" w:fill="F2F2F2" w:themeFill="background1" w:themeFillShade="F2"/>
            <w:vAlign w:val="center"/>
          </w:tcPr>
          <w:p w14:paraId="059FD0CD" w14:textId="77777777" w:rsidR="00F7370A" w:rsidRPr="00355A5E" w:rsidRDefault="00F7370A" w:rsidP="00A025AC">
            <w:pPr>
              <w:spacing w:line="319" w:lineRule="auto"/>
              <w:ind w:right="-1"/>
              <w:jc w:val="both"/>
              <w:rPr>
                <w:rFonts w:asciiTheme="minorHAnsi" w:hAnsiTheme="minorHAnsi" w:cstheme="minorHAnsi"/>
                <w:b/>
                <w:sz w:val="22"/>
                <w:szCs w:val="22"/>
                <w:lang w:val="en-IE"/>
              </w:rPr>
            </w:pPr>
            <w:r w:rsidRPr="00355A5E">
              <w:rPr>
                <w:rFonts w:asciiTheme="minorHAnsi" w:hAnsiTheme="minorHAnsi" w:cstheme="minorHAnsi"/>
                <w:b/>
                <w:sz w:val="22"/>
                <w:szCs w:val="22"/>
                <w:lang w:val="en-IE"/>
              </w:rPr>
              <w:t>Please tick this box to certify that you understand the instructions of this TRD.</w:t>
            </w:r>
          </w:p>
        </w:tc>
        <w:sdt>
          <w:sdtPr>
            <w:rPr>
              <w:rFonts w:asciiTheme="minorHAnsi" w:hAnsiTheme="minorHAnsi" w:cstheme="minorHAnsi"/>
              <w:b/>
              <w:color w:val="000000"/>
              <w:sz w:val="22"/>
              <w:szCs w:val="22"/>
              <w:lang w:val="en-IE"/>
            </w:rPr>
            <w:id w:val="-1140804445"/>
            <w14:checkbox>
              <w14:checked w14:val="0"/>
              <w14:checkedState w14:val="0052" w14:font="Wingdings 2"/>
              <w14:uncheckedState w14:val="2610" w14:font="MS Gothic"/>
            </w14:checkbox>
          </w:sdtPr>
          <w:sdtContent>
            <w:tc>
              <w:tcPr>
                <w:tcW w:w="909" w:type="pct"/>
                <w:shd w:val="clear" w:color="auto" w:fill="FFFFFF" w:themeFill="background1"/>
                <w:vAlign w:val="center"/>
              </w:tcPr>
              <w:p w14:paraId="5F19EF5C" w14:textId="77777777" w:rsidR="00F7370A" w:rsidRPr="00355A5E" w:rsidRDefault="00F7370A" w:rsidP="00A025AC">
                <w:pPr>
                  <w:spacing w:line="319" w:lineRule="auto"/>
                  <w:ind w:right="-1"/>
                  <w:jc w:val="center"/>
                  <w:rPr>
                    <w:rFonts w:asciiTheme="minorHAnsi" w:hAnsiTheme="minorHAnsi" w:cstheme="minorHAnsi"/>
                    <w:b/>
                    <w:color w:val="000000"/>
                    <w:sz w:val="22"/>
                    <w:szCs w:val="22"/>
                    <w:lang w:val="en-IE"/>
                  </w:rPr>
                </w:pPr>
                <w:r>
                  <w:rPr>
                    <w:rFonts w:ascii="MS Gothic" w:eastAsia="MS Gothic" w:hAnsi="MS Gothic" w:cstheme="minorHAnsi" w:hint="eastAsia"/>
                    <w:b/>
                    <w:color w:val="000000"/>
                    <w:sz w:val="22"/>
                    <w:szCs w:val="22"/>
                    <w:lang w:val="en-IE"/>
                  </w:rPr>
                  <w:t>☐</w:t>
                </w:r>
              </w:p>
            </w:tc>
          </w:sdtContent>
        </w:sdt>
      </w:tr>
      <w:tr w:rsidR="00F7370A" w:rsidRPr="00355A5E" w14:paraId="1F3C7A99" w14:textId="77777777" w:rsidTr="00A025AC">
        <w:tc>
          <w:tcPr>
            <w:tcW w:w="4091" w:type="pct"/>
            <w:shd w:val="clear" w:color="auto" w:fill="F2F2F2" w:themeFill="background1" w:themeFillShade="F2"/>
            <w:vAlign w:val="center"/>
          </w:tcPr>
          <w:p w14:paraId="0B55480A" w14:textId="77777777" w:rsidR="00F7370A" w:rsidRPr="00355A5E" w:rsidRDefault="00F7370A" w:rsidP="00A025AC">
            <w:pPr>
              <w:spacing w:line="319" w:lineRule="auto"/>
              <w:jc w:val="both"/>
              <w:rPr>
                <w:rFonts w:asciiTheme="minorHAnsi" w:hAnsiTheme="minorHAnsi" w:cstheme="minorHAnsi"/>
                <w:b/>
                <w:sz w:val="22"/>
                <w:szCs w:val="22"/>
                <w:lang w:val="en-IE"/>
              </w:rPr>
            </w:pPr>
            <w:r w:rsidRPr="00355A5E">
              <w:rPr>
                <w:rFonts w:asciiTheme="minorHAnsi" w:hAnsiTheme="minorHAnsi" w:cstheme="minorHAnsi"/>
                <w:b/>
                <w:sz w:val="22"/>
                <w:szCs w:val="22"/>
                <w:lang w:val="en-IE"/>
              </w:rPr>
              <w:t xml:space="preserve">Please tick this box to confirm that you have enclosed the Tenderers’ Statement </w:t>
            </w:r>
            <w:r w:rsidRPr="00355A5E">
              <w:rPr>
                <w:rFonts w:asciiTheme="minorHAnsi" w:hAnsiTheme="minorHAnsi" w:cstheme="minorHAnsi"/>
                <w:b/>
                <w:color w:val="1F4E79" w:themeColor="accent1" w:themeShade="80"/>
                <w:sz w:val="22"/>
                <w:szCs w:val="22"/>
                <w:lang w:val="en-IE"/>
              </w:rPr>
              <w:t xml:space="preserve">signed on your letterhead </w:t>
            </w:r>
            <w:r w:rsidRPr="00355A5E">
              <w:rPr>
                <w:rFonts w:asciiTheme="minorHAnsi" w:hAnsiTheme="minorHAnsi" w:cstheme="minorHAnsi"/>
                <w:b/>
                <w:sz w:val="22"/>
                <w:szCs w:val="22"/>
                <w:lang w:val="en-IE"/>
              </w:rPr>
              <w:t xml:space="preserve">in your submission </w:t>
            </w:r>
          </w:p>
        </w:tc>
        <w:tc>
          <w:tcPr>
            <w:tcW w:w="909" w:type="pct"/>
            <w:shd w:val="clear" w:color="auto" w:fill="FFFFFF" w:themeFill="background1"/>
            <w:vAlign w:val="center"/>
          </w:tcPr>
          <w:p w14:paraId="61B95D48" w14:textId="77777777" w:rsidR="00F7370A" w:rsidRPr="00355A5E" w:rsidRDefault="00000000" w:rsidP="00A025AC">
            <w:pPr>
              <w:spacing w:line="319" w:lineRule="auto"/>
              <w:ind w:right="-1"/>
              <w:jc w:val="center"/>
              <w:rPr>
                <w:rFonts w:asciiTheme="minorHAnsi" w:hAnsiTheme="minorHAnsi" w:cstheme="minorHAnsi"/>
                <w:b/>
                <w:color w:val="000000"/>
                <w:sz w:val="22"/>
                <w:szCs w:val="22"/>
                <w:lang w:val="en-IE"/>
              </w:rPr>
            </w:pPr>
            <w:sdt>
              <w:sdtPr>
                <w:rPr>
                  <w:rFonts w:asciiTheme="minorHAnsi" w:hAnsiTheme="minorHAnsi" w:cstheme="minorHAnsi"/>
                  <w:b/>
                  <w:color w:val="000000"/>
                  <w:sz w:val="22"/>
                  <w:szCs w:val="22"/>
                  <w:lang w:val="en-IE"/>
                </w:rPr>
                <w:id w:val="649948719"/>
                <w14:checkbox>
                  <w14:checked w14:val="0"/>
                  <w14:checkedState w14:val="0052" w14:font="Wingdings 2"/>
                  <w14:uncheckedState w14:val="2610" w14:font="MS Gothic"/>
                </w14:checkbox>
              </w:sdtPr>
              <w:sdtContent>
                <w:r w:rsidR="00F7370A" w:rsidRPr="00355A5E">
                  <w:rPr>
                    <w:rFonts w:ascii="Segoe UI Symbol" w:eastAsia="MS Gothic" w:hAnsi="Segoe UI Symbol" w:cs="Segoe UI Symbol"/>
                    <w:b/>
                    <w:color w:val="000000"/>
                    <w:sz w:val="22"/>
                    <w:szCs w:val="22"/>
                    <w:lang w:val="en-IE"/>
                  </w:rPr>
                  <w:t>☐</w:t>
                </w:r>
              </w:sdtContent>
            </w:sdt>
            <w:r w:rsidR="00F7370A" w:rsidRPr="00355A5E">
              <w:rPr>
                <w:rFonts w:asciiTheme="minorHAnsi" w:hAnsiTheme="minorHAnsi" w:cstheme="minorHAnsi"/>
                <w:b/>
                <w:vanish/>
                <w:color w:val="000000"/>
                <w:sz w:val="22"/>
                <w:szCs w:val="22"/>
                <w:highlight w:val="yellow"/>
                <w:lang w:val="en-IE"/>
              </w:rPr>
              <w:t xml:space="preserve"> </w:t>
            </w:r>
            <w:sdt>
              <w:sdtPr>
                <w:rPr>
                  <w:rFonts w:asciiTheme="minorHAnsi" w:hAnsiTheme="minorHAnsi" w:cstheme="minorHAnsi"/>
                  <w:b/>
                  <w:vanish/>
                  <w:color w:val="000000"/>
                  <w:sz w:val="22"/>
                  <w:szCs w:val="22"/>
                  <w:highlight w:val="yellow"/>
                  <w:lang w:val="en-IE"/>
                </w:rPr>
                <w:id w:val="1257555507"/>
                <w14:checkbox>
                  <w14:checked w14:val="1"/>
                  <w14:checkedState w14:val="0052" w14:font="Times New Roman Bold"/>
                  <w14:uncheckedState w14:val="2610" w14:font="MS Gothic"/>
                </w14:checkbox>
              </w:sdtPr>
              <w:sdtContent/>
            </w:sdt>
          </w:p>
        </w:tc>
      </w:tr>
      <w:tr w:rsidR="00F7370A" w:rsidRPr="00355A5E" w14:paraId="3F6DA667" w14:textId="77777777" w:rsidTr="00A025AC">
        <w:tc>
          <w:tcPr>
            <w:tcW w:w="4091" w:type="pct"/>
            <w:shd w:val="clear" w:color="auto" w:fill="F2F2F2" w:themeFill="background1" w:themeFillShade="F2"/>
            <w:vAlign w:val="center"/>
          </w:tcPr>
          <w:p w14:paraId="6E37FCDF" w14:textId="57B95C3A" w:rsidR="00F7370A" w:rsidRPr="00355A5E" w:rsidRDefault="00F7370A" w:rsidP="00A025AC">
            <w:pPr>
              <w:spacing w:line="319" w:lineRule="auto"/>
              <w:jc w:val="both"/>
              <w:rPr>
                <w:rFonts w:asciiTheme="minorHAnsi" w:hAnsiTheme="minorHAnsi" w:cstheme="minorHAnsi"/>
                <w:b/>
                <w:sz w:val="22"/>
                <w:szCs w:val="22"/>
                <w:lang w:val="en-IE"/>
              </w:rPr>
            </w:pPr>
            <w:r w:rsidRPr="00DB5FD4">
              <w:rPr>
                <w:rFonts w:asciiTheme="minorHAnsi" w:hAnsiTheme="minorHAnsi" w:cstheme="minorHAnsi"/>
                <w:b/>
                <w:sz w:val="22"/>
                <w:szCs w:val="22"/>
                <w:lang w:val="en-IE"/>
              </w:rPr>
              <w:t>Please tick this box to confirm that you have completed Q</w:t>
            </w:r>
            <w:r w:rsidR="00DB5FD4" w:rsidRPr="00DB5FD4">
              <w:rPr>
                <w:rFonts w:asciiTheme="minorHAnsi" w:hAnsiTheme="minorHAnsi" w:cstheme="minorHAnsi"/>
                <w:b/>
                <w:sz w:val="22"/>
                <w:szCs w:val="22"/>
                <w:lang w:val="en-IE"/>
              </w:rPr>
              <w:t>C2 Part 1</w:t>
            </w:r>
            <w:r w:rsidRPr="00DB5FD4">
              <w:rPr>
                <w:rFonts w:asciiTheme="minorHAnsi" w:hAnsiTheme="minorHAnsi" w:cstheme="minorHAnsi"/>
                <w:b/>
                <w:sz w:val="22"/>
                <w:szCs w:val="22"/>
                <w:lang w:val="en-IE"/>
              </w:rPr>
              <w:t xml:space="preserve"> and 2</w:t>
            </w:r>
            <w:r w:rsidR="00DB5FD4" w:rsidRPr="00DB5FD4">
              <w:rPr>
                <w:rFonts w:asciiTheme="minorHAnsi" w:hAnsiTheme="minorHAnsi" w:cstheme="minorHAnsi"/>
                <w:b/>
                <w:sz w:val="22"/>
                <w:szCs w:val="22"/>
                <w:lang w:val="en-IE"/>
              </w:rPr>
              <w:t xml:space="preserve"> </w:t>
            </w:r>
            <w:r w:rsidRPr="00DB5FD4">
              <w:rPr>
                <w:rFonts w:asciiTheme="minorHAnsi" w:hAnsiTheme="minorHAnsi" w:cstheme="minorHAnsi"/>
                <w:b/>
                <w:sz w:val="22"/>
                <w:szCs w:val="22"/>
                <w:lang w:val="en-IE"/>
              </w:rPr>
              <w:t>including all appendix and declarations.</w:t>
            </w:r>
            <w:r>
              <w:rPr>
                <w:rFonts w:asciiTheme="minorHAnsi" w:hAnsiTheme="minorHAnsi" w:cstheme="minorHAnsi"/>
                <w:b/>
                <w:sz w:val="22"/>
                <w:szCs w:val="22"/>
                <w:lang w:val="en-IE"/>
              </w:rPr>
              <w:t xml:space="preserve"> </w:t>
            </w:r>
          </w:p>
        </w:tc>
        <w:tc>
          <w:tcPr>
            <w:tcW w:w="909" w:type="pct"/>
            <w:shd w:val="clear" w:color="auto" w:fill="FFFFFF" w:themeFill="background1"/>
            <w:vAlign w:val="center"/>
          </w:tcPr>
          <w:p w14:paraId="74ECE72D" w14:textId="77777777" w:rsidR="00F7370A" w:rsidRPr="00355A5E" w:rsidRDefault="00000000" w:rsidP="00A025AC">
            <w:pPr>
              <w:spacing w:line="319" w:lineRule="auto"/>
              <w:ind w:right="-1"/>
              <w:jc w:val="center"/>
              <w:rPr>
                <w:rFonts w:asciiTheme="minorHAnsi" w:eastAsia="MS Gothic" w:hAnsiTheme="minorHAnsi" w:cstheme="minorHAnsi"/>
                <w:b/>
                <w:color w:val="000000"/>
                <w:sz w:val="22"/>
                <w:szCs w:val="22"/>
                <w:lang w:val="en-IE"/>
              </w:rPr>
            </w:pPr>
            <w:sdt>
              <w:sdtPr>
                <w:rPr>
                  <w:rFonts w:asciiTheme="minorHAnsi" w:hAnsiTheme="minorHAnsi" w:cstheme="minorHAnsi"/>
                  <w:b/>
                  <w:color w:val="000000"/>
                  <w:sz w:val="22"/>
                  <w:szCs w:val="22"/>
                  <w:lang w:val="en-IE"/>
                </w:rPr>
                <w:id w:val="-326591588"/>
                <w14:checkbox>
                  <w14:checked w14:val="0"/>
                  <w14:checkedState w14:val="0052" w14:font="Wingdings 2"/>
                  <w14:uncheckedState w14:val="2610" w14:font="MS Gothic"/>
                </w14:checkbox>
              </w:sdtPr>
              <w:sdtContent>
                <w:r w:rsidR="00F7370A" w:rsidRPr="00355A5E">
                  <w:rPr>
                    <w:rFonts w:ascii="Segoe UI Symbol" w:eastAsia="MS Gothic" w:hAnsi="Segoe UI Symbol" w:cs="Segoe UI Symbol"/>
                    <w:b/>
                    <w:color w:val="000000"/>
                    <w:sz w:val="22"/>
                    <w:szCs w:val="22"/>
                    <w:lang w:val="en-IE"/>
                  </w:rPr>
                  <w:t>☐</w:t>
                </w:r>
              </w:sdtContent>
            </w:sdt>
          </w:p>
        </w:tc>
      </w:tr>
      <w:tr w:rsidR="00F7370A" w:rsidRPr="00355A5E" w14:paraId="7EBFF4BA" w14:textId="77777777" w:rsidTr="00A025AC">
        <w:tc>
          <w:tcPr>
            <w:tcW w:w="4091" w:type="pct"/>
            <w:shd w:val="clear" w:color="auto" w:fill="F2F2F2" w:themeFill="background1" w:themeFillShade="F2"/>
            <w:vAlign w:val="center"/>
          </w:tcPr>
          <w:p w14:paraId="6C959D66" w14:textId="77777777" w:rsidR="00F7370A" w:rsidRPr="00355A5E" w:rsidRDefault="00F7370A" w:rsidP="00A025AC">
            <w:pPr>
              <w:spacing w:line="319" w:lineRule="auto"/>
              <w:jc w:val="both"/>
              <w:rPr>
                <w:rFonts w:asciiTheme="minorHAnsi" w:hAnsiTheme="minorHAnsi" w:cstheme="minorHAnsi"/>
                <w:b/>
                <w:sz w:val="22"/>
                <w:szCs w:val="22"/>
                <w:lang w:val="en-IE"/>
              </w:rPr>
            </w:pPr>
            <w:r w:rsidRPr="00355A5E">
              <w:rPr>
                <w:rFonts w:asciiTheme="minorHAnsi" w:hAnsiTheme="minorHAnsi" w:cstheme="minorHAnsi"/>
                <w:b/>
                <w:sz w:val="22"/>
                <w:szCs w:val="22"/>
                <w:lang w:val="en-IE"/>
              </w:rPr>
              <w:t xml:space="preserve">Please tick this box to confirm that you have enclosed </w:t>
            </w:r>
            <w:r>
              <w:rPr>
                <w:rFonts w:asciiTheme="minorHAnsi" w:hAnsiTheme="minorHAnsi" w:cstheme="minorHAnsi"/>
                <w:b/>
                <w:sz w:val="22"/>
                <w:szCs w:val="22"/>
                <w:lang w:val="en-IE"/>
              </w:rPr>
              <w:t xml:space="preserve">all requested appendices (if any) in response to the Award Criteria in Section 3. </w:t>
            </w:r>
          </w:p>
        </w:tc>
        <w:tc>
          <w:tcPr>
            <w:tcW w:w="909" w:type="pct"/>
            <w:shd w:val="clear" w:color="auto" w:fill="FFFFFF" w:themeFill="background1"/>
            <w:vAlign w:val="center"/>
          </w:tcPr>
          <w:p w14:paraId="42C4460B" w14:textId="77777777" w:rsidR="00F7370A" w:rsidRPr="00355A5E" w:rsidRDefault="00000000" w:rsidP="00A025AC">
            <w:pPr>
              <w:spacing w:line="319" w:lineRule="auto"/>
              <w:ind w:right="-1"/>
              <w:jc w:val="center"/>
              <w:rPr>
                <w:rFonts w:asciiTheme="minorHAnsi" w:eastAsia="MS Gothic" w:hAnsiTheme="minorHAnsi" w:cstheme="minorHAnsi"/>
                <w:b/>
                <w:color w:val="000000"/>
                <w:sz w:val="22"/>
                <w:szCs w:val="22"/>
                <w:lang w:val="en-IE"/>
              </w:rPr>
            </w:pPr>
            <w:sdt>
              <w:sdtPr>
                <w:rPr>
                  <w:rFonts w:asciiTheme="minorHAnsi" w:hAnsiTheme="minorHAnsi" w:cstheme="minorHAnsi"/>
                  <w:b/>
                  <w:color w:val="000000"/>
                  <w:sz w:val="22"/>
                  <w:szCs w:val="22"/>
                  <w:lang w:val="en-IE"/>
                </w:rPr>
                <w:id w:val="-48227627"/>
                <w14:checkbox>
                  <w14:checked w14:val="0"/>
                  <w14:checkedState w14:val="0052" w14:font="Wingdings 2"/>
                  <w14:uncheckedState w14:val="2610" w14:font="MS Gothic"/>
                </w14:checkbox>
              </w:sdtPr>
              <w:sdtContent>
                <w:r w:rsidR="00F7370A" w:rsidRPr="00355A5E">
                  <w:rPr>
                    <w:rFonts w:ascii="Segoe UI Symbol" w:eastAsia="MS Gothic" w:hAnsi="Segoe UI Symbol" w:cs="Segoe UI Symbol"/>
                    <w:b/>
                    <w:color w:val="000000"/>
                    <w:sz w:val="22"/>
                    <w:szCs w:val="22"/>
                    <w:lang w:val="en-IE"/>
                  </w:rPr>
                  <w:t>☐</w:t>
                </w:r>
              </w:sdtContent>
            </w:sdt>
          </w:p>
        </w:tc>
      </w:tr>
    </w:tbl>
    <w:p w14:paraId="29F6DEF4" w14:textId="77777777" w:rsidR="00896E24" w:rsidRDefault="00896E24">
      <w:pPr>
        <w:rPr>
          <w:rFonts w:ascii="Verdana" w:hAnsi="Verdana"/>
          <w:b/>
          <w:bCs/>
          <w:sz w:val="28"/>
          <w:szCs w:val="28"/>
          <w:lang w:val="en-GB"/>
        </w:rPr>
      </w:pPr>
      <w:r>
        <w:rPr>
          <w:sz w:val="28"/>
          <w:szCs w:val="28"/>
        </w:rPr>
        <w:br w:type="page"/>
      </w:r>
    </w:p>
    <w:p w14:paraId="07A5654C" w14:textId="3EB46797" w:rsidR="00864768" w:rsidRPr="001F399B" w:rsidRDefault="0000332E" w:rsidP="0000332E">
      <w:pPr>
        <w:pStyle w:val="Heading1"/>
        <w:rPr>
          <w:rFonts w:asciiTheme="minorHAnsi" w:hAnsiTheme="minorHAnsi" w:cstheme="minorHAnsi"/>
          <w:sz w:val="26"/>
          <w:szCs w:val="26"/>
        </w:rPr>
      </w:pPr>
      <w:bookmarkStart w:id="4" w:name="_Toc230779062"/>
      <w:r w:rsidRPr="001F399B">
        <w:rPr>
          <w:rFonts w:asciiTheme="minorHAnsi" w:hAnsiTheme="minorHAnsi" w:cstheme="minorHAnsi"/>
          <w:sz w:val="26"/>
          <w:szCs w:val="26"/>
        </w:rPr>
        <w:t>S</w:t>
      </w:r>
      <w:r w:rsidR="00057BA2" w:rsidRPr="001F399B">
        <w:rPr>
          <w:rFonts w:asciiTheme="minorHAnsi" w:hAnsiTheme="minorHAnsi" w:cstheme="minorHAnsi"/>
          <w:sz w:val="26"/>
          <w:szCs w:val="26"/>
        </w:rPr>
        <w:t>ection</w:t>
      </w:r>
      <w:r w:rsidRPr="001F399B">
        <w:rPr>
          <w:rFonts w:asciiTheme="minorHAnsi" w:hAnsiTheme="minorHAnsi" w:cstheme="minorHAnsi"/>
          <w:sz w:val="26"/>
          <w:szCs w:val="26"/>
        </w:rPr>
        <w:t xml:space="preserve"> 1: </w:t>
      </w:r>
      <w:r w:rsidR="004617B0" w:rsidRPr="001F399B">
        <w:rPr>
          <w:rStyle w:val="Heading4Char"/>
          <w:rFonts w:asciiTheme="minorHAnsi" w:hAnsiTheme="minorHAnsi" w:cstheme="minorHAnsi"/>
          <w:color w:val="auto"/>
          <w:sz w:val="26"/>
          <w:szCs w:val="26"/>
        </w:rPr>
        <w:t xml:space="preserve"> </w:t>
      </w:r>
      <w:r w:rsidR="004617B0" w:rsidRPr="001F399B">
        <w:rPr>
          <w:rStyle w:val="Heading4Char"/>
          <w:rFonts w:asciiTheme="minorHAnsi" w:hAnsiTheme="minorHAnsi" w:cstheme="minorHAnsi"/>
          <w:b/>
          <w:bCs/>
          <w:color w:val="auto"/>
          <w:sz w:val="26"/>
          <w:szCs w:val="26"/>
        </w:rPr>
        <w:t>Tenderer Information</w:t>
      </w:r>
      <w:bookmarkEnd w:id="4"/>
      <w:r w:rsidR="00166F78" w:rsidRPr="001F399B">
        <w:rPr>
          <w:rFonts w:asciiTheme="minorHAnsi" w:hAnsiTheme="minorHAnsi" w:cstheme="minorHAnsi"/>
          <w:sz w:val="26"/>
          <w:szCs w:val="26"/>
        </w:rPr>
        <w:t xml:space="preserve"> </w:t>
      </w:r>
    </w:p>
    <w:p w14:paraId="671E045B" w14:textId="6F043F5C" w:rsidR="004617B0" w:rsidRPr="00355A5E" w:rsidRDefault="004617B0" w:rsidP="004617B0">
      <w:pPr>
        <w:rPr>
          <w:rFonts w:asciiTheme="minorHAnsi" w:hAnsiTheme="minorHAnsi" w:cstheme="minorHAnsi"/>
          <w:b/>
          <w:color w:val="808080"/>
          <w:sz w:val="22"/>
          <w:szCs w:val="22"/>
        </w:rPr>
      </w:pPr>
    </w:p>
    <w:p w14:paraId="3A915341" w14:textId="588EAB4E" w:rsidR="00B60123" w:rsidRPr="00355A5E" w:rsidRDefault="00B60123" w:rsidP="00B60123">
      <w:pPr>
        <w:keepNext/>
        <w:keepLines/>
        <w:spacing w:before="40" w:line="276" w:lineRule="auto"/>
        <w:outlineLvl w:val="2"/>
        <w:rPr>
          <w:rFonts w:asciiTheme="minorHAnsi" w:eastAsiaTheme="majorEastAsia" w:hAnsiTheme="minorHAnsi" w:cstheme="minorHAnsi"/>
          <w:b/>
          <w:sz w:val="22"/>
          <w:szCs w:val="22"/>
          <w:lang w:val="en-GB"/>
        </w:rPr>
      </w:pPr>
      <w:bookmarkStart w:id="5" w:name="_Toc230779063"/>
      <w:r w:rsidRPr="00355A5E">
        <w:rPr>
          <w:rFonts w:asciiTheme="minorHAnsi" w:eastAsiaTheme="majorEastAsia" w:hAnsiTheme="minorHAnsi" w:cstheme="minorHAnsi"/>
          <w:b/>
          <w:sz w:val="22"/>
          <w:szCs w:val="22"/>
          <w:lang w:val="en-GB"/>
        </w:rPr>
        <w:t>1.1 Tenderer Information</w:t>
      </w:r>
      <w:bookmarkEnd w:id="5"/>
      <w:r w:rsidRPr="00355A5E">
        <w:rPr>
          <w:rFonts w:asciiTheme="minorHAnsi" w:eastAsiaTheme="majorEastAsia" w:hAnsiTheme="minorHAnsi" w:cstheme="minorHAnsi"/>
          <w:b/>
          <w:sz w:val="22"/>
          <w:szCs w:val="22"/>
          <w:lang w:val="en-GB"/>
        </w:rPr>
        <w:t xml:space="preserve"> </w:t>
      </w:r>
    </w:p>
    <w:p w14:paraId="10FFA609" w14:textId="77777777" w:rsidR="00B60123" w:rsidRPr="00355A5E" w:rsidRDefault="00B60123" w:rsidP="004617B0">
      <w:pPr>
        <w:rPr>
          <w:rFonts w:asciiTheme="minorHAnsi" w:hAnsiTheme="minorHAnsi" w:cstheme="minorHAnsi"/>
          <w:b/>
          <w:color w:val="808080"/>
          <w:sz w:val="22"/>
          <w:szCs w:val="22"/>
        </w:rPr>
      </w:pPr>
    </w:p>
    <w:p w14:paraId="059A1791" w14:textId="77777777" w:rsidR="004617B0" w:rsidRPr="00355A5E" w:rsidRDefault="004617B0" w:rsidP="004617B0">
      <w:pPr>
        <w:rPr>
          <w:rFonts w:asciiTheme="minorHAnsi" w:hAnsiTheme="minorHAnsi" w:cstheme="minorHAnsi"/>
          <w:b/>
          <w:color w:val="FFFFFF" w:themeColor="background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9180"/>
      </w:tblGrid>
      <w:tr w:rsidR="00220B45" w:rsidRPr="00355A5E" w14:paraId="6213EF0A" w14:textId="77777777" w:rsidTr="00E5770B">
        <w:trPr>
          <w:trHeight w:val="299"/>
        </w:trPr>
        <w:tc>
          <w:tcPr>
            <w:tcW w:w="9180" w:type="dxa"/>
            <w:shd w:val="clear" w:color="auto" w:fill="DEEAF6" w:themeFill="accent1" w:themeFillTint="33"/>
          </w:tcPr>
          <w:p w14:paraId="0386B680" w14:textId="29C96B0C" w:rsidR="004617B0" w:rsidRPr="00355A5E" w:rsidRDefault="00896E24" w:rsidP="00220B45">
            <w:pPr>
              <w:pStyle w:val="ListParagraph"/>
              <w:tabs>
                <w:tab w:val="left" w:pos="5730"/>
              </w:tabs>
              <w:ind w:left="0"/>
              <w:contextualSpacing/>
              <w:rPr>
                <w:rFonts w:asciiTheme="minorHAnsi" w:hAnsiTheme="minorHAnsi" w:cstheme="minorHAnsi"/>
                <w:b/>
                <w:color w:val="FFFFFF" w:themeColor="background1"/>
                <w:sz w:val="22"/>
                <w:szCs w:val="22"/>
              </w:rPr>
            </w:pPr>
            <w:r w:rsidRPr="00355A5E">
              <w:rPr>
                <w:rFonts w:asciiTheme="minorHAnsi" w:hAnsiTheme="minorHAnsi" w:cstheme="minorHAnsi"/>
                <w:b/>
                <w:bCs/>
                <w:sz w:val="22"/>
                <w:szCs w:val="22"/>
                <w:shd w:val="clear" w:color="auto" w:fill="DEEAF6" w:themeFill="accent1" w:themeFillTint="33"/>
              </w:rPr>
              <w:t>Tenderer Information</w:t>
            </w:r>
            <w:r w:rsidRPr="00355A5E">
              <w:rPr>
                <w:rFonts w:asciiTheme="minorHAnsi" w:hAnsiTheme="minorHAnsi" w:cstheme="minorHAnsi"/>
                <w:b/>
                <w:bCs/>
                <w:sz w:val="22"/>
                <w:szCs w:val="22"/>
              </w:rPr>
              <w:t xml:space="preserve"> </w:t>
            </w:r>
            <w:r w:rsidR="004617B0" w:rsidRPr="00355A5E">
              <w:rPr>
                <w:rFonts w:asciiTheme="minorHAnsi" w:hAnsiTheme="minorHAnsi" w:cstheme="minorHAnsi"/>
                <w:b/>
                <w:bCs/>
                <w:sz w:val="22"/>
                <w:szCs w:val="22"/>
              </w:rPr>
              <w:t>                        </w:t>
            </w:r>
            <w:r w:rsidR="004617B0" w:rsidRPr="00355A5E">
              <w:rPr>
                <w:rFonts w:asciiTheme="minorHAnsi" w:hAnsiTheme="minorHAnsi" w:cstheme="minorHAnsi"/>
                <w:b/>
                <w:color w:val="FFFFFF" w:themeColor="background1"/>
                <w:sz w:val="22"/>
                <w:szCs w:val="22"/>
              </w:rPr>
              <w:tab/>
            </w:r>
          </w:p>
        </w:tc>
      </w:tr>
    </w:tbl>
    <w:p w14:paraId="31C648B9" w14:textId="77777777" w:rsidR="004617B0" w:rsidRPr="00355A5E" w:rsidRDefault="004617B0" w:rsidP="004617B0">
      <w:pPr>
        <w:rPr>
          <w:rFonts w:asciiTheme="minorHAnsi" w:hAnsiTheme="minorHAnsi" w:cstheme="minorHAnsi"/>
          <w:vanish/>
          <w:sz w:val="22"/>
          <w:szCs w:val="22"/>
        </w:rPr>
      </w:pPr>
    </w:p>
    <w:tbl>
      <w:tblPr>
        <w:tblW w:w="9214" w:type="dxa"/>
        <w:tblInd w:w="-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4400"/>
        <w:gridCol w:w="4785"/>
        <w:gridCol w:w="29"/>
      </w:tblGrid>
      <w:tr w:rsidR="004617B0" w:rsidRPr="00355A5E" w14:paraId="50E7BE68" w14:textId="77777777" w:rsidTr="001B7CE4">
        <w:trPr>
          <w:gridAfter w:val="1"/>
          <w:wAfter w:w="29" w:type="dxa"/>
        </w:trPr>
        <w:tc>
          <w:tcPr>
            <w:tcW w:w="4400" w:type="dxa"/>
            <w:shd w:val="clear" w:color="auto" w:fill="F2F2F2" w:themeFill="background1" w:themeFillShade="F2"/>
            <w:vAlign w:val="center"/>
          </w:tcPr>
          <w:p w14:paraId="1EE09EE0"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 xml:space="preserve">Registered Name of Tenderer </w:t>
            </w:r>
          </w:p>
        </w:tc>
        <w:tc>
          <w:tcPr>
            <w:tcW w:w="4785" w:type="dxa"/>
            <w:vAlign w:val="center"/>
          </w:tcPr>
          <w:p w14:paraId="2A3BBDA9"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54BBAA4B" w14:textId="77777777" w:rsidTr="001B7CE4">
        <w:trPr>
          <w:gridAfter w:val="1"/>
          <w:wAfter w:w="29" w:type="dxa"/>
        </w:trPr>
        <w:tc>
          <w:tcPr>
            <w:tcW w:w="4400" w:type="dxa"/>
            <w:shd w:val="clear" w:color="auto" w:fill="F2F2F2" w:themeFill="background1" w:themeFillShade="F2"/>
            <w:vAlign w:val="center"/>
          </w:tcPr>
          <w:p w14:paraId="65807698"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Registered Company Address</w:t>
            </w:r>
          </w:p>
        </w:tc>
        <w:tc>
          <w:tcPr>
            <w:tcW w:w="4785" w:type="dxa"/>
            <w:vAlign w:val="center"/>
          </w:tcPr>
          <w:p w14:paraId="0C5284C1"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29ED02FD" w14:textId="77777777" w:rsidTr="001B7CE4">
        <w:trPr>
          <w:gridAfter w:val="1"/>
          <w:wAfter w:w="29" w:type="dxa"/>
        </w:trPr>
        <w:tc>
          <w:tcPr>
            <w:tcW w:w="4400" w:type="dxa"/>
            <w:shd w:val="clear" w:color="auto" w:fill="F2F2F2" w:themeFill="background1" w:themeFillShade="F2"/>
            <w:vAlign w:val="center"/>
          </w:tcPr>
          <w:p w14:paraId="3E80D258" w14:textId="77777777" w:rsidR="004617B0" w:rsidRPr="00355A5E" w:rsidRDefault="004617B0" w:rsidP="00220B45">
            <w:pPr>
              <w:spacing w:line="360" w:lineRule="auto"/>
              <w:rPr>
                <w:rFonts w:asciiTheme="minorHAnsi" w:hAnsiTheme="minorHAnsi" w:cstheme="minorHAnsi"/>
                <w:bCs/>
                <w:sz w:val="22"/>
                <w:szCs w:val="22"/>
              </w:rPr>
            </w:pPr>
          </w:p>
        </w:tc>
        <w:tc>
          <w:tcPr>
            <w:tcW w:w="4785" w:type="dxa"/>
            <w:vAlign w:val="center"/>
          </w:tcPr>
          <w:p w14:paraId="6F123E4D"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7757FAAE" w14:textId="77777777" w:rsidTr="001B7CE4">
        <w:trPr>
          <w:gridAfter w:val="1"/>
          <w:wAfter w:w="29" w:type="dxa"/>
        </w:trPr>
        <w:tc>
          <w:tcPr>
            <w:tcW w:w="4400" w:type="dxa"/>
            <w:shd w:val="clear" w:color="auto" w:fill="F2F2F2" w:themeFill="background1" w:themeFillShade="F2"/>
            <w:vAlign w:val="center"/>
          </w:tcPr>
          <w:p w14:paraId="049876DC" w14:textId="77777777" w:rsidR="004617B0" w:rsidRPr="00355A5E" w:rsidRDefault="004617B0" w:rsidP="00220B45">
            <w:pPr>
              <w:spacing w:line="360" w:lineRule="auto"/>
              <w:rPr>
                <w:rFonts w:asciiTheme="minorHAnsi" w:hAnsiTheme="minorHAnsi" w:cstheme="minorHAnsi"/>
                <w:bCs/>
                <w:sz w:val="22"/>
                <w:szCs w:val="22"/>
              </w:rPr>
            </w:pPr>
          </w:p>
        </w:tc>
        <w:tc>
          <w:tcPr>
            <w:tcW w:w="4785" w:type="dxa"/>
            <w:vAlign w:val="center"/>
          </w:tcPr>
          <w:p w14:paraId="68148C51"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530DBD" w:rsidRPr="00355A5E" w14:paraId="205EED73" w14:textId="77777777" w:rsidTr="001B7CE4">
        <w:trPr>
          <w:gridAfter w:val="1"/>
          <w:wAfter w:w="29" w:type="dxa"/>
        </w:trPr>
        <w:tc>
          <w:tcPr>
            <w:tcW w:w="4400" w:type="dxa"/>
            <w:shd w:val="clear" w:color="auto" w:fill="F2F2F2" w:themeFill="background1" w:themeFillShade="F2"/>
            <w:vAlign w:val="center"/>
          </w:tcPr>
          <w:p w14:paraId="32FAA010" w14:textId="47804FC6" w:rsidR="00530DBD" w:rsidRPr="00355A5E" w:rsidRDefault="00530DBD"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Postcode</w:t>
            </w:r>
          </w:p>
        </w:tc>
        <w:tc>
          <w:tcPr>
            <w:tcW w:w="4785" w:type="dxa"/>
            <w:vAlign w:val="center"/>
          </w:tcPr>
          <w:p w14:paraId="53DB5529" w14:textId="195764A3" w:rsidR="00530DBD" w:rsidRPr="00355A5E" w:rsidRDefault="00530DBD"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4EA1545D" w14:textId="77777777" w:rsidTr="001B7CE4">
        <w:trPr>
          <w:gridAfter w:val="1"/>
          <w:wAfter w:w="29" w:type="dxa"/>
        </w:trPr>
        <w:tc>
          <w:tcPr>
            <w:tcW w:w="4400" w:type="dxa"/>
            <w:shd w:val="clear" w:color="auto" w:fill="F2F2F2" w:themeFill="background1" w:themeFillShade="F2"/>
            <w:vAlign w:val="center"/>
          </w:tcPr>
          <w:p w14:paraId="0538DDB3"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Company Telephone Number</w:t>
            </w:r>
          </w:p>
        </w:tc>
        <w:tc>
          <w:tcPr>
            <w:tcW w:w="4785" w:type="dxa"/>
            <w:vAlign w:val="center"/>
          </w:tcPr>
          <w:p w14:paraId="719DD27F"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0EF6188F" w14:textId="77777777" w:rsidTr="001B7CE4">
        <w:trPr>
          <w:gridAfter w:val="1"/>
          <w:wAfter w:w="29" w:type="dxa"/>
        </w:trPr>
        <w:tc>
          <w:tcPr>
            <w:tcW w:w="4400" w:type="dxa"/>
            <w:shd w:val="clear" w:color="auto" w:fill="F2F2F2" w:themeFill="background1" w:themeFillShade="F2"/>
            <w:vAlign w:val="center"/>
          </w:tcPr>
          <w:p w14:paraId="1E2E41F0"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Company Email Address</w:t>
            </w:r>
          </w:p>
        </w:tc>
        <w:tc>
          <w:tcPr>
            <w:tcW w:w="4785" w:type="dxa"/>
            <w:vAlign w:val="center"/>
          </w:tcPr>
          <w:p w14:paraId="6FA458F8"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01F0F69F" w14:textId="77777777" w:rsidTr="001B7CE4">
        <w:trPr>
          <w:gridAfter w:val="1"/>
          <w:wAfter w:w="29" w:type="dxa"/>
          <w:trHeight w:val="586"/>
        </w:trPr>
        <w:tc>
          <w:tcPr>
            <w:tcW w:w="4400" w:type="dxa"/>
            <w:tcBorders>
              <w:bottom w:val="single" w:sz="4" w:space="0" w:color="8EAADB"/>
            </w:tcBorders>
            <w:shd w:val="clear" w:color="auto" w:fill="F2F2F2" w:themeFill="background1" w:themeFillShade="F2"/>
            <w:vAlign w:val="center"/>
          </w:tcPr>
          <w:p w14:paraId="1218E02C" w14:textId="77777777" w:rsidR="004617B0" w:rsidRPr="00355A5E" w:rsidRDefault="004617B0" w:rsidP="00D41075">
            <w:pPr>
              <w:spacing w:line="276" w:lineRule="auto"/>
              <w:rPr>
                <w:rFonts w:asciiTheme="minorHAnsi" w:hAnsiTheme="minorHAnsi" w:cstheme="minorHAnsi"/>
                <w:bCs/>
                <w:sz w:val="22"/>
                <w:szCs w:val="22"/>
              </w:rPr>
            </w:pPr>
            <w:r w:rsidRPr="00355A5E">
              <w:rPr>
                <w:rFonts w:asciiTheme="minorHAnsi" w:hAnsiTheme="minorHAnsi" w:cstheme="minorHAnsi"/>
                <w:bCs/>
                <w:sz w:val="22"/>
                <w:szCs w:val="22"/>
              </w:rPr>
              <w:t>How long has the firm traded under this name?</w:t>
            </w:r>
          </w:p>
        </w:tc>
        <w:tc>
          <w:tcPr>
            <w:tcW w:w="4785" w:type="dxa"/>
            <w:vAlign w:val="center"/>
          </w:tcPr>
          <w:p w14:paraId="5F5CB0A1"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uration"/>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duration</w:t>
            </w:r>
            <w:r w:rsidRPr="00355A5E">
              <w:rPr>
                <w:rFonts w:asciiTheme="minorHAnsi" w:hAnsiTheme="minorHAnsi" w:cstheme="minorHAnsi"/>
                <w:sz w:val="22"/>
                <w:szCs w:val="22"/>
              </w:rPr>
              <w:fldChar w:fldCharType="end"/>
            </w:r>
          </w:p>
        </w:tc>
      </w:tr>
      <w:tr w:rsidR="004617B0" w:rsidRPr="00355A5E" w14:paraId="4712E77F" w14:textId="77777777" w:rsidTr="001B7CE4">
        <w:trPr>
          <w:gridAfter w:val="1"/>
          <w:wAfter w:w="29" w:type="dxa"/>
        </w:trPr>
        <w:tc>
          <w:tcPr>
            <w:tcW w:w="4400" w:type="dxa"/>
            <w:shd w:val="clear" w:color="auto" w:fill="F2F2F2" w:themeFill="background1" w:themeFillShade="F2"/>
            <w:vAlign w:val="center"/>
          </w:tcPr>
          <w:p w14:paraId="1431D4FB"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 xml:space="preserve">VAT Number </w:t>
            </w:r>
          </w:p>
        </w:tc>
        <w:tc>
          <w:tcPr>
            <w:tcW w:w="4785" w:type="dxa"/>
            <w:vAlign w:val="center"/>
          </w:tcPr>
          <w:p w14:paraId="56C462E6"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619ECE68" w14:textId="77777777" w:rsidTr="001B7CE4">
        <w:trPr>
          <w:gridAfter w:val="1"/>
          <w:wAfter w:w="29" w:type="dxa"/>
        </w:trPr>
        <w:tc>
          <w:tcPr>
            <w:tcW w:w="4400" w:type="dxa"/>
            <w:shd w:val="clear" w:color="auto" w:fill="F2F2F2" w:themeFill="background1" w:themeFillShade="F2"/>
            <w:vAlign w:val="center"/>
          </w:tcPr>
          <w:p w14:paraId="2B439A92" w14:textId="6D52C941"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sz w:val="22"/>
                <w:szCs w:val="22"/>
              </w:rPr>
              <w:t>Tax Reference Number</w:t>
            </w:r>
          </w:p>
        </w:tc>
        <w:tc>
          <w:tcPr>
            <w:tcW w:w="4785" w:type="dxa"/>
            <w:vAlign w:val="center"/>
          </w:tcPr>
          <w:p w14:paraId="5B8D9520" w14:textId="34961FDE" w:rsidR="00896E24" w:rsidRPr="00355A5E" w:rsidRDefault="000F43A3"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16317208" w14:textId="77777777" w:rsidTr="001B7CE4">
        <w:trPr>
          <w:gridAfter w:val="1"/>
          <w:wAfter w:w="29" w:type="dxa"/>
        </w:trPr>
        <w:tc>
          <w:tcPr>
            <w:tcW w:w="4400" w:type="dxa"/>
            <w:shd w:val="clear" w:color="auto" w:fill="F2F2F2" w:themeFill="background1" w:themeFillShade="F2"/>
            <w:vAlign w:val="center"/>
          </w:tcPr>
          <w:p w14:paraId="3B47DA17" w14:textId="3A32C818"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sz w:val="22"/>
                <w:szCs w:val="22"/>
              </w:rPr>
              <w:t>Tax Clearance Access Number</w:t>
            </w:r>
          </w:p>
        </w:tc>
        <w:tc>
          <w:tcPr>
            <w:tcW w:w="4785" w:type="dxa"/>
            <w:vAlign w:val="center"/>
          </w:tcPr>
          <w:p w14:paraId="4E866DDC"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43300D14" w14:textId="77777777" w:rsidTr="001B7CE4">
        <w:trPr>
          <w:gridAfter w:val="1"/>
          <w:wAfter w:w="29" w:type="dxa"/>
        </w:trPr>
        <w:tc>
          <w:tcPr>
            <w:tcW w:w="4400" w:type="dxa"/>
            <w:shd w:val="clear" w:color="auto" w:fill="F2F2F2" w:themeFill="background1" w:themeFillShade="F2"/>
            <w:vAlign w:val="center"/>
          </w:tcPr>
          <w:p w14:paraId="01F05FF9" w14:textId="77777777"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Company Registration Number</w:t>
            </w:r>
          </w:p>
        </w:tc>
        <w:tc>
          <w:tcPr>
            <w:tcW w:w="4785" w:type="dxa"/>
            <w:vAlign w:val="center"/>
          </w:tcPr>
          <w:p w14:paraId="7D9E765F"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3A01B0B5" w14:textId="77777777" w:rsidTr="001B7CE4">
        <w:trPr>
          <w:gridAfter w:val="1"/>
          <w:wAfter w:w="29" w:type="dxa"/>
        </w:trPr>
        <w:tc>
          <w:tcPr>
            <w:tcW w:w="4400" w:type="dxa"/>
            <w:shd w:val="clear" w:color="auto" w:fill="F2F2F2" w:themeFill="background1" w:themeFillShade="F2"/>
            <w:vAlign w:val="center"/>
          </w:tcPr>
          <w:p w14:paraId="25729EB2" w14:textId="77777777"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Date of Registration</w:t>
            </w:r>
          </w:p>
        </w:tc>
        <w:tc>
          <w:tcPr>
            <w:tcW w:w="4785" w:type="dxa"/>
            <w:vAlign w:val="center"/>
          </w:tcPr>
          <w:p w14:paraId="393ED1C1"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582EF45B" w14:textId="77777777" w:rsidTr="001B7CE4">
        <w:trPr>
          <w:gridAfter w:val="1"/>
          <w:wAfter w:w="29" w:type="dxa"/>
        </w:trPr>
        <w:tc>
          <w:tcPr>
            <w:tcW w:w="4400" w:type="dxa"/>
            <w:shd w:val="clear" w:color="auto" w:fill="F2F2F2" w:themeFill="background1" w:themeFillShade="F2"/>
            <w:vAlign w:val="center"/>
          </w:tcPr>
          <w:p w14:paraId="6DE4D031" w14:textId="77777777"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Country of Registration</w:t>
            </w:r>
          </w:p>
        </w:tc>
        <w:tc>
          <w:tcPr>
            <w:tcW w:w="4785" w:type="dxa"/>
            <w:vAlign w:val="center"/>
          </w:tcPr>
          <w:p w14:paraId="7E13C9BB"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6E640B4C" w14:textId="77777777" w:rsidTr="001B7CE4">
        <w:trPr>
          <w:gridAfter w:val="1"/>
          <w:wAfter w:w="29" w:type="dxa"/>
        </w:trPr>
        <w:tc>
          <w:tcPr>
            <w:tcW w:w="4400" w:type="dxa"/>
            <w:shd w:val="clear" w:color="auto" w:fill="F2F2F2" w:themeFill="background1" w:themeFillShade="F2"/>
            <w:vAlign w:val="center"/>
          </w:tcPr>
          <w:p w14:paraId="1C6136C7" w14:textId="77777777" w:rsidR="00896E24" w:rsidRPr="00355A5E" w:rsidRDefault="00896E24" w:rsidP="00896E24">
            <w:pPr>
              <w:spacing w:line="276" w:lineRule="auto"/>
              <w:rPr>
                <w:rFonts w:asciiTheme="minorHAnsi" w:hAnsiTheme="minorHAnsi" w:cstheme="minorHAnsi"/>
                <w:bCs/>
                <w:sz w:val="22"/>
                <w:szCs w:val="22"/>
              </w:rPr>
            </w:pPr>
            <w:r w:rsidRPr="00355A5E">
              <w:rPr>
                <w:rFonts w:asciiTheme="minorHAnsi" w:hAnsiTheme="minorHAnsi" w:cstheme="minorHAnsi"/>
                <w:bCs/>
                <w:sz w:val="22"/>
                <w:szCs w:val="22"/>
              </w:rPr>
              <w:t>Legal Status (if any)</w:t>
            </w:r>
          </w:p>
          <w:p w14:paraId="587F4376" w14:textId="77777777" w:rsidR="00896E24" w:rsidRPr="00355A5E" w:rsidRDefault="00896E24" w:rsidP="00896E24">
            <w:pPr>
              <w:spacing w:line="276" w:lineRule="auto"/>
              <w:rPr>
                <w:rFonts w:asciiTheme="minorHAnsi" w:hAnsiTheme="minorHAnsi" w:cstheme="minorHAnsi"/>
                <w:bCs/>
                <w:sz w:val="22"/>
                <w:szCs w:val="22"/>
              </w:rPr>
            </w:pPr>
            <w:r w:rsidRPr="00355A5E">
              <w:rPr>
                <w:rFonts w:asciiTheme="minorHAnsi" w:hAnsiTheme="minorHAnsi" w:cstheme="minorHAnsi"/>
                <w:bCs/>
                <w:sz w:val="22"/>
                <w:szCs w:val="22"/>
              </w:rPr>
              <w:t>(e.g. Partnership, LLP, Sole Trader etc.)</w:t>
            </w:r>
          </w:p>
        </w:tc>
        <w:tc>
          <w:tcPr>
            <w:tcW w:w="4785" w:type="dxa"/>
            <w:vAlign w:val="center"/>
          </w:tcPr>
          <w:p w14:paraId="254BF789"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9303B1" w:rsidRPr="00355A5E" w14:paraId="1DFF0E65" w14:textId="77777777" w:rsidTr="001B7CE4">
        <w:trPr>
          <w:gridAfter w:val="1"/>
          <w:wAfter w:w="29" w:type="dxa"/>
        </w:trPr>
        <w:tc>
          <w:tcPr>
            <w:tcW w:w="4400" w:type="dxa"/>
            <w:tcBorders>
              <w:top w:val="single" w:sz="4" w:space="0" w:color="8EAADB"/>
              <w:left w:val="single" w:sz="4" w:space="0" w:color="8EAADB"/>
              <w:bottom w:val="single" w:sz="4" w:space="0" w:color="8EAADB"/>
              <w:right w:val="single" w:sz="4" w:space="0" w:color="8EAADB"/>
            </w:tcBorders>
            <w:shd w:val="clear" w:color="auto" w:fill="F2F2F2" w:themeFill="background1" w:themeFillShade="F2"/>
            <w:vAlign w:val="center"/>
          </w:tcPr>
          <w:p w14:paraId="0A80B5B2" w14:textId="79648090" w:rsidR="009303B1" w:rsidRPr="008D1A83" w:rsidRDefault="001B7CE4" w:rsidP="007F0CE4">
            <w:pPr>
              <w:spacing w:line="276" w:lineRule="auto"/>
              <w:rPr>
                <w:rFonts w:asciiTheme="minorHAnsi" w:hAnsiTheme="minorHAnsi" w:cstheme="minorHAnsi"/>
                <w:bCs/>
                <w:sz w:val="22"/>
                <w:szCs w:val="22"/>
              </w:rPr>
            </w:pPr>
            <w:r>
              <w:rPr>
                <w:rFonts w:asciiTheme="minorHAnsi" w:hAnsiTheme="minorHAnsi" w:cstheme="minorHAnsi"/>
                <w:sz w:val="22"/>
                <w:szCs w:val="22"/>
              </w:rPr>
              <w:t>Size of Contractor (Micro, Small, Medium, Large)</w:t>
            </w:r>
          </w:p>
        </w:tc>
        <w:tc>
          <w:tcPr>
            <w:tcW w:w="4785" w:type="dxa"/>
            <w:tcBorders>
              <w:top w:val="single" w:sz="4" w:space="0" w:color="8EAADB"/>
              <w:left w:val="single" w:sz="4" w:space="0" w:color="8EAADB"/>
              <w:bottom w:val="single" w:sz="4" w:space="0" w:color="8EAADB"/>
              <w:right w:val="single" w:sz="4" w:space="0" w:color="8EAADB"/>
            </w:tcBorders>
            <w:vAlign w:val="center"/>
          </w:tcPr>
          <w:p w14:paraId="06C711B5" w14:textId="77777777" w:rsidR="009303B1" w:rsidRPr="00355A5E" w:rsidRDefault="009303B1" w:rsidP="007F0CE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sz w:val="22"/>
                <w:szCs w:val="22"/>
              </w:rPr>
              <w:t>Click here and insert details</w:t>
            </w:r>
            <w:r w:rsidRPr="00355A5E">
              <w:rPr>
                <w:rFonts w:asciiTheme="minorHAnsi" w:hAnsiTheme="minorHAnsi" w:cstheme="minorHAnsi"/>
                <w:sz w:val="22"/>
                <w:szCs w:val="22"/>
              </w:rPr>
              <w:fldChar w:fldCharType="end"/>
            </w:r>
          </w:p>
        </w:tc>
      </w:tr>
      <w:tr w:rsidR="009303B1" w:rsidRPr="00355A5E" w14:paraId="7D33E4F1" w14:textId="77777777" w:rsidTr="009303B1">
        <w:tblPrEx>
          <w:tblBorders>
            <w:top w:val="single" w:sz="4" w:space="0" w:color="5B9BD5"/>
            <w:left w:val="single" w:sz="4" w:space="0" w:color="5B9BD5"/>
            <w:right w:val="single" w:sz="4" w:space="0" w:color="5B9BD5"/>
            <w:insideH w:val="single" w:sz="4" w:space="0" w:color="5B9BD5"/>
          </w:tblBorders>
          <w:shd w:val="clear" w:color="auto" w:fill="385623"/>
          <w:tblLook w:val="04A0" w:firstRow="1" w:lastRow="0" w:firstColumn="1" w:lastColumn="0" w:noHBand="0" w:noVBand="1"/>
        </w:tblPrEx>
        <w:tc>
          <w:tcPr>
            <w:tcW w:w="9214" w:type="dxa"/>
            <w:gridSpan w:val="3"/>
            <w:shd w:val="clear" w:color="auto" w:fill="DEEAF6" w:themeFill="accent1" w:themeFillTint="33"/>
          </w:tcPr>
          <w:p w14:paraId="483A3C9B" w14:textId="77777777" w:rsidR="009303B1" w:rsidRPr="00355A5E" w:rsidRDefault="009303B1" w:rsidP="007F0CE4">
            <w:pPr>
              <w:pStyle w:val="ListParagraph"/>
              <w:ind w:left="0"/>
              <w:contextualSpacing/>
              <w:rPr>
                <w:rFonts w:asciiTheme="minorHAnsi" w:hAnsiTheme="minorHAnsi" w:cstheme="minorHAnsi"/>
                <w:b/>
                <w:color w:val="FFFFFF"/>
                <w:sz w:val="22"/>
                <w:szCs w:val="22"/>
              </w:rPr>
            </w:pPr>
            <w:r w:rsidRPr="00E5770B">
              <w:rPr>
                <w:rFonts w:asciiTheme="minorHAnsi" w:hAnsiTheme="minorHAnsi" w:cstheme="minorHAnsi"/>
                <w:b/>
                <w:sz w:val="22"/>
                <w:szCs w:val="22"/>
              </w:rPr>
              <w:t>Tender Lead</w:t>
            </w:r>
          </w:p>
        </w:tc>
      </w:tr>
      <w:tr w:rsidR="009303B1" w:rsidRPr="00355A5E" w14:paraId="29BA1910" w14:textId="77777777" w:rsidTr="009303B1">
        <w:tblPrEx>
          <w:tblBorders>
            <w:top w:val="single" w:sz="4" w:space="0" w:color="5B9BD5"/>
            <w:left w:val="single" w:sz="4" w:space="0" w:color="5B9BD5"/>
            <w:right w:val="single" w:sz="4" w:space="0" w:color="5B9BD5"/>
            <w:insideH w:val="single" w:sz="4" w:space="0" w:color="5B9BD5"/>
          </w:tblBorders>
        </w:tblPrEx>
        <w:tc>
          <w:tcPr>
            <w:tcW w:w="4400" w:type="dxa"/>
            <w:shd w:val="clear" w:color="auto" w:fill="F2F2F2" w:themeFill="background1" w:themeFillShade="F2"/>
            <w:vAlign w:val="center"/>
          </w:tcPr>
          <w:p w14:paraId="4AE2DB33" w14:textId="77777777" w:rsidR="009303B1" w:rsidRPr="00355A5E" w:rsidRDefault="009303B1" w:rsidP="007F0CE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Contact Name for this Tender</w:t>
            </w:r>
          </w:p>
        </w:tc>
        <w:tc>
          <w:tcPr>
            <w:tcW w:w="4814" w:type="dxa"/>
            <w:gridSpan w:val="2"/>
            <w:vAlign w:val="center"/>
          </w:tcPr>
          <w:p w14:paraId="7C0011DC" w14:textId="77777777" w:rsidR="009303B1" w:rsidRPr="00355A5E" w:rsidRDefault="009303B1" w:rsidP="007F0CE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9303B1" w:rsidRPr="00355A5E" w14:paraId="76BF585C" w14:textId="77777777" w:rsidTr="009303B1">
        <w:tblPrEx>
          <w:tblBorders>
            <w:top w:val="single" w:sz="4" w:space="0" w:color="5B9BD5"/>
            <w:left w:val="single" w:sz="4" w:space="0" w:color="5B9BD5"/>
            <w:right w:val="single" w:sz="4" w:space="0" w:color="5B9BD5"/>
            <w:insideH w:val="single" w:sz="4" w:space="0" w:color="5B9BD5"/>
          </w:tblBorders>
        </w:tblPrEx>
        <w:tc>
          <w:tcPr>
            <w:tcW w:w="4400" w:type="dxa"/>
            <w:shd w:val="clear" w:color="auto" w:fill="F2F2F2" w:themeFill="background1" w:themeFillShade="F2"/>
            <w:vAlign w:val="center"/>
          </w:tcPr>
          <w:p w14:paraId="63604344" w14:textId="77777777" w:rsidR="009303B1" w:rsidRPr="00355A5E" w:rsidRDefault="009303B1" w:rsidP="007F0CE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Telephone Number incl. Mobile Number</w:t>
            </w:r>
          </w:p>
        </w:tc>
        <w:tc>
          <w:tcPr>
            <w:tcW w:w="4814" w:type="dxa"/>
            <w:gridSpan w:val="2"/>
            <w:vAlign w:val="center"/>
          </w:tcPr>
          <w:p w14:paraId="7F017A57" w14:textId="77777777" w:rsidR="009303B1" w:rsidRPr="00355A5E" w:rsidRDefault="009303B1" w:rsidP="007F0CE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9303B1" w:rsidRPr="00355A5E" w14:paraId="5DD39F13" w14:textId="77777777" w:rsidTr="009303B1">
        <w:tblPrEx>
          <w:tblBorders>
            <w:top w:val="single" w:sz="4" w:space="0" w:color="5B9BD5"/>
            <w:left w:val="single" w:sz="4" w:space="0" w:color="5B9BD5"/>
            <w:right w:val="single" w:sz="4" w:space="0" w:color="5B9BD5"/>
            <w:insideH w:val="single" w:sz="4" w:space="0" w:color="5B9BD5"/>
          </w:tblBorders>
        </w:tblPrEx>
        <w:tc>
          <w:tcPr>
            <w:tcW w:w="4400" w:type="dxa"/>
            <w:shd w:val="clear" w:color="auto" w:fill="F2F2F2" w:themeFill="background1" w:themeFillShade="F2"/>
            <w:vAlign w:val="center"/>
          </w:tcPr>
          <w:p w14:paraId="25ADABE6" w14:textId="77777777" w:rsidR="009303B1" w:rsidRPr="00355A5E" w:rsidRDefault="009303B1" w:rsidP="007F0CE4">
            <w:pPr>
              <w:spacing w:line="276" w:lineRule="auto"/>
              <w:rPr>
                <w:rFonts w:asciiTheme="minorHAnsi" w:hAnsiTheme="minorHAnsi" w:cstheme="minorHAnsi"/>
                <w:bCs/>
                <w:sz w:val="22"/>
                <w:szCs w:val="22"/>
              </w:rPr>
            </w:pPr>
            <w:r w:rsidRPr="00355A5E">
              <w:rPr>
                <w:rFonts w:asciiTheme="minorHAnsi" w:hAnsiTheme="minorHAnsi" w:cstheme="minorHAnsi"/>
                <w:bCs/>
                <w:sz w:val="22"/>
                <w:szCs w:val="22"/>
              </w:rPr>
              <w:t>Email Address (this must not be a general email address e.g info@ or hello@)</w:t>
            </w:r>
          </w:p>
        </w:tc>
        <w:tc>
          <w:tcPr>
            <w:tcW w:w="4814" w:type="dxa"/>
            <w:gridSpan w:val="2"/>
            <w:vAlign w:val="center"/>
          </w:tcPr>
          <w:p w14:paraId="12A84E61" w14:textId="77777777" w:rsidR="009303B1" w:rsidRPr="00355A5E" w:rsidRDefault="009303B1" w:rsidP="007F0CE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bl>
    <w:p w14:paraId="06542A24" w14:textId="77777777" w:rsidR="004617B0" w:rsidRDefault="004617B0" w:rsidP="004617B0">
      <w:pPr>
        <w:jc w:val="both"/>
        <w:rPr>
          <w:rFonts w:asciiTheme="minorHAnsi" w:hAnsiTheme="minorHAnsi" w:cstheme="minorHAnsi"/>
          <w:color w:val="000000" w:themeColor="text1"/>
          <w:sz w:val="22"/>
          <w:szCs w:val="22"/>
        </w:rPr>
      </w:pPr>
    </w:p>
    <w:p w14:paraId="7B7AD98C" w14:textId="77777777" w:rsidR="008971A0" w:rsidRPr="00B60123" w:rsidRDefault="008971A0" w:rsidP="008971A0">
      <w:pPr>
        <w:keepNext/>
        <w:keepLines/>
        <w:spacing w:before="40" w:line="276" w:lineRule="auto"/>
        <w:outlineLvl w:val="2"/>
        <w:rPr>
          <w:rFonts w:ascii="Calibri" w:eastAsiaTheme="majorEastAsia" w:hAnsi="Calibri" w:cstheme="majorBidi"/>
          <w:b/>
          <w:szCs w:val="22"/>
          <w:lang w:val="en-GB"/>
        </w:rPr>
      </w:pPr>
      <w:bookmarkStart w:id="6" w:name="_Toc227145262"/>
      <w:bookmarkStart w:id="7" w:name="_Toc230779064"/>
      <w:r>
        <w:rPr>
          <w:rFonts w:ascii="Calibri" w:eastAsiaTheme="majorEastAsia" w:hAnsi="Calibri" w:cstheme="majorBidi"/>
          <w:b/>
          <w:szCs w:val="22"/>
          <w:lang w:val="en-GB"/>
        </w:rPr>
        <w:t>1.2</w:t>
      </w:r>
      <w:r w:rsidRPr="00B60123">
        <w:rPr>
          <w:rFonts w:ascii="Calibri" w:eastAsiaTheme="majorEastAsia" w:hAnsi="Calibri" w:cstheme="majorBidi"/>
          <w:b/>
          <w:szCs w:val="22"/>
          <w:lang w:val="en-GB"/>
        </w:rPr>
        <w:t xml:space="preserve"> </w:t>
      </w:r>
      <w:r>
        <w:rPr>
          <w:rFonts w:ascii="Calibri" w:eastAsiaTheme="majorEastAsia" w:hAnsi="Calibri" w:cstheme="majorBidi"/>
          <w:b/>
          <w:szCs w:val="22"/>
          <w:lang w:val="en-GB"/>
        </w:rPr>
        <w:t>Use of AI Tools</w:t>
      </w:r>
      <w:bookmarkEnd w:id="6"/>
      <w:bookmarkEnd w:id="7"/>
    </w:p>
    <w:tbl>
      <w:tblPr>
        <w:tblStyle w:val="TableGrid6"/>
        <w:tblW w:w="0" w:type="auto"/>
        <w:tblLook w:val="04A0" w:firstRow="1" w:lastRow="0" w:firstColumn="1" w:lastColumn="0" w:noHBand="0" w:noVBand="1"/>
      </w:tblPr>
      <w:tblGrid>
        <w:gridCol w:w="5382"/>
        <w:gridCol w:w="4529"/>
      </w:tblGrid>
      <w:tr w:rsidR="008971A0" w:rsidRPr="00B60123" w14:paraId="0CDFF852" w14:textId="77777777" w:rsidTr="00A74DFF">
        <w:tc>
          <w:tcPr>
            <w:tcW w:w="9911" w:type="dxa"/>
            <w:gridSpan w:val="2"/>
            <w:shd w:val="clear" w:color="auto" w:fill="DEEAF6" w:themeFill="accent1" w:themeFillTint="33"/>
          </w:tcPr>
          <w:p w14:paraId="32F8C666" w14:textId="77777777" w:rsidR="008971A0" w:rsidRPr="00B60123" w:rsidRDefault="008971A0" w:rsidP="00A74DFF">
            <w:pPr>
              <w:autoSpaceDE w:val="0"/>
              <w:autoSpaceDN w:val="0"/>
              <w:adjustRightInd w:val="0"/>
              <w:spacing w:before="60" w:after="120" w:line="276" w:lineRule="auto"/>
              <w:rPr>
                <w:rFonts w:asciiTheme="minorHAnsi" w:hAnsiTheme="minorHAnsi"/>
                <w:color w:val="FFFFFF" w:themeColor="background1"/>
                <w:sz w:val="22"/>
                <w:szCs w:val="22"/>
                <w:lang w:val="en-IE" w:eastAsia="en-IE"/>
              </w:rPr>
            </w:pPr>
            <w:r>
              <w:rPr>
                <w:rFonts w:asciiTheme="minorHAnsi" w:hAnsiTheme="minorHAnsi"/>
                <w:b/>
                <w:bCs/>
                <w:iCs/>
                <w:sz w:val="22"/>
                <w:szCs w:val="22"/>
                <w:shd w:val="clear" w:color="auto" w:fill="DEEAF6" w:themeFill="accent1" w:themeFillTint="33"/>
                <w:lang w:val="en-GB" w:eastAsia="en-IE"/>
              </w:rPr>
              <w:t>Use of AI Tools</w:t>
            </w:r>
          </w:p>
        </w:tc>
      </w:tr>
      <w:tr w:rsidR="008971A0" w:rsidRPr="00B60123" w14:paraId="12B8B592" w14:textId="77777777" w:rsidTr="00A74DFF">
        <w:tc>
          <w:tcPr>
            <w:tcW w:w="9911" w:type="dxa"/>
            <w:gridSpan w:val="2"/>
          </w:tcPr>
          <w:p w14:paraId="07461D49" w14:textId="77777777" w:rsidR="008971A0" w:rsidRPr="0033628D" w:rsidRDefault="008971A0" w:rsidP="00A74DFF">
            <w:pPr>
              <w:autoSpaceDE w:val="0"/>
              <w:autoSpaceDN w:val="0"/>
              <w:adjustRightInd w:val="0"/>
              <w:spacing w:before="60" w:after="120" w:line="276" w:lineRule="auto"/>
              <w:rPr>
                <w:rFonts w:asciiTheme="minorHAnsi" w:hAnsiTheme="minorHAnsi"/>
                <w:sz w:val="22"/>
                <w:szCs w:val="22"/>
                <w:lang w:val="en-GB" w:eastAsia="en-IE"/>
              </w:rPr>
            </w:pPr>
            <w:r w:rsidRPr="0033628D">
              <w:rPr>
                <w:rFonts w:asciiTheme="minorHAnsi" w:hAnsiTheme="minorHAnsi"/>
                <w:sz w:val="22"/>
                <w:szCs w:val="22"/>
                <w:lang w:val="en-GB" w:eastAsia="en-IE"/>
              </w:rPr>
              <w:t xml:space="preserve"> AI tools can be used to improve the efficiency of your bid writing process, however they may also introduce an increased risk of misleading statements via ‘hallucination’.</w:t>
            </w:r>
          </w:p>
          <w:p w14:paraId="27DE358A" w14:textId="77777777" w:rsidR="008971A0" w:rsidRPr="0033628D" w:rsidRDefault="008971A0" w:rsidP="00A74DFF">
            <w:pPr>
              <w:autoSpaceDE w:val="0"/>
              <w:autoSpaceDN w:val="0"/>
              <w:adjustRightInd w:val="0"/>
              <w:spacing w:before="60" w:after="120" w:line="276" w:lineRule="auto"/>
              <w:rPr>
                <w:rFonts w:asciiTheme="minorHAnsi" w:hAnsiTheme="minorHAnsi"/>
                <w:sz w:val="22"/>
                <w:szCs w:val="22"/>
                <w:lang w:val="en-GB" w:eastAsia="en-IE"/>
              </w:rPr>
            </w:pPr>
            <w:r>
              <w:rPr>
                <w:rFonts w:asciiTheme="minorHAnsi" w:hAnsiTheme="minorHAnsi"/>
                <w:sz w:val="22"/>
                <w:szCs w:val="22"/>
                <w:lang w:val="en-GB" w:eastAsia="en-IE"/>
              </w:rPr>
              <w:t>P</w:t>
            </w:r>
            <w:r w:rsidRPr="00164B2F">
              <w:rPr>
                <w:rFonts w:asciiTheme="minorHAnsi" w:hAnsiTheme="minorHAnsi"/>
                <w:sz w:val="22"/>
                <w:szCs w:val="22"/>
                <w:lang w:val="en-GB" w:eastAsia="en-IE"/>
              </w:rPr>
              <w:t>lease note clause (q) of the Declaration as to Personal Circumstances of the Tenderer in relation to the provision of misleading information</w:t>
            </w:r>
            <w:r>
              <w:rPr>
                <w:rFonts w:asciiTheme="minorHAnsi" w:hAnsiTheme="minorHAnsi"/>
                <w:sz w:val="22"/>
                <w:szCs w:val="22"/>
                <w:lang w:val="en-GB" w:eastAsia="en-IE"/>
              </w:rPr>
              <w:t>.</w:t>
            </w:r>
          </w:p>
        </w:tc>
      </w:tr>
      <w:tr w:rsidR="008971A0" w:rsidRPr="003B60BE" w14:paraId="0BD18BF3" w14:textId="77777777" w:rsidTr="00A74DFF">
        <w:tc>
          <w:tcPr>
            <w:tcW w:w="5382" w:type="dxa"/>
            <w:shd w:val="clear" w:color="auto" w:fill="DEEAF6" w:themeFill="accent1" w:themeFillTint="33"/>
          </w:tcPr>
          <w:p w14:paraId="531A4BA0" w14:textId="77777777" w:rsidR="008971A0" w:rsidRPr="0033628D" w:rsidRDefault="008971A0" w:rsidP="00A74DFF">
            <w:pPr>
              <w:autoSpaceDE w:val="0"/>
              <w:autoSpaceDN w:val="0"/>
              <w:adjustRightInd w:val="0"/>
              <w:spacing w:before="60" w:after="120" w:line="276" w:lineRule="auto"/>
              <w:rPr>
                <w:rFonts w:asciiTheme="minorHAnsi" w:hAnsiTheme="minorHAnsi"/>
                <w:sz w:val="22"/>
                <w:szCs w:val="22"/>
                <w:lang w:val="en-IE" w:eastAsia="en-IE"/>
              </w:rPr>
            </w:pPr>
            <w:r w:rsidRPr="0033628D">
              <w:rPr>
                <w:rFonts w:asciiTheme="minorHAnsi" w:hAnsiTheme="minorHAnsi"/>
                <w:b/>
                <w:sz w:val="22"/>
                <w:szCs w:val="22"/>
                <w:lang w:val="en-GB" w:eastAsia="en-IE"/>
              </w:rPr>
              <w:t>Declaration Confirmation</w:t>
            </w:r>
          </w:p>
        </w:tc>
        <w:tc>
          <w:tcPr>
            <w:tcW w:w="4529" w:type="dxa"/>
            <w:shd w:val="clear" w:color="auto" w:fill="DEEAF6" w:themeFill="accent1" w:themeFillTint="33"/>
          </w:tcPr>
          <w:p w14:paraId="32D40BB2" w14:textId="77777777" w:rsidR="008971A0" w:rsidRPr="003B60BE" w:rsidRDefault="008971A0" w:rsidP="00A74DFF">
            <w:pPr>
              <w:autoSpaceDE w:val="0"/>
              <w:autoSpaceDN w:val="0"/>
              <w:adjustRightInd w:val="0"/>
              <w:spacing w:before="60" w:after="120" w:line="276" w:lineRule="auto"/>
              <w:rPr>
                <w:rFonts w:asciiTheme="minorHAnsi" w:hAnsiTheme="minorHAnsi"/>
                <w:sz w:val="22"/>
                <w:szCs w:val="22"/>
                <w:lang w:val="en-IE" w:eastAsia="en-IE"/>
              </w:rPr>
            </w:pPr>
            <w:r w:rsidRPr="003B60BE">
              <w:rPr>
                <w:rFonts w:asciiTheme="minorHAnsi" w:hAnsiTheme="minorHAnsi"/>
                <w:b/>
                <w:sz w:val="22"/>
                <w:szCs w:val="22"/>
                <w:lang w:val="en-GB" w:eastAsia="en-IE"/>
              </w:rPr>
              <w:t>Please confirm submission</w:t>
            </w:r>
          </w:p>
        </w:tc>
      </w:tr>
      <w:tr w:rsidR="008971A0" w:rsidRPr="00B60123" w14:paraId="7287908E" w14:textId="77777777" w:rsidTr="00A74DFF">
        <w:trPr>
          <w:trHeight w:val="760"/>
        </w:trPr>
        <w:tc>
          <w:tcPr>
            <w:tcW w:w="5382" w:type="dxa"/>
            <w:shd w:val="clear" w:color="auto" w:fill="F2F2F2" w:themeFill="background1" w:themeFillShade="F2"/>
            <w:vAlign w:val="center"/>
          </w:tcPr>
          <w:p w14:paraId="00F2AC6B" w14:textId="77777777" w:rsidR="008971A0" w:rsidRPr="0033628D" w:rsidRDefault="008971A0" w:rsidP="00A74DFF">
            <w:pPr>
              <w:spacing w:after="120" w:line="276" w:lineRule="auto"/>
              <w:rPr>
                <w:rFonts w:asciiTheme="minorHAnsi" w:hAnsiTheme="minorHAnsi"/>
                <w:sz w:val="22"/>
                <w:szCs w:val="22"/>
                <w:lang w:val="en-IE" w:eastAsia="en-IE"/>
              </w:rPr>
            </w:pPr>
            <w:r w:rsidRPr="0033628D">
              <w:rPr>
                <w:rFonts w:asciiTheme="minorHAnsi" w:hAnsiTheme="minorHAnsi"/>
                <w:sz w:val="22"/>
                <w:szCs w:val="22"/>
                <w:lang w:val="en-GB" w:eastAsia="en-IE"/>
              </w:rPr>
              <w:t>Have you used AI tools including large language models</w:t>
            </w:r>
            <w:r>
              <w:rPr>
                <w:rFonts w:asciiTheme="minorHAnsi" w:hAnsiTheme="minorHAnsi"/>
                <w:sz w:val="22"/>
                <w:szCs w:val="22"/>
                <w:lang w:val="en-GB" w:eastAsia="en-IE"/>
              </w:rPr>
              <w:t xml:space="preserve"> or a</w:t>
            </w:r>
            <w:r w:rsidRPr="0033628D">
              <w:rPr>
                <w:rFonts w:asciiTheme="minorHAnsi" w:hAnsiTheme="minorHAnsi"/>
                <w:sz w:val="22"/>
                <w:szCs w:val="22"/>
                <w:lang w:val="en-GB" w:eastAsia="en-IE"/>
              </w:rPr>
              <w:t xml:space="preserve"> tender writing platform to assist in any part of your tender submission? This may include using these tools to support the drafting of responses to </w:t>
            </w:r>
            <w:r>
              <w:rPr>
                <w:rFonts w:asciiTheme="minorHAnsi" w:hAnsiTheme="minorHAnsi"/>
                <w:sz w:val="22"/>
                <w:szCs w:val="22"/>
                <w:lang w:val="en-GB" w:eastAsia="en-IE"/>
              </w:rPr>
              <w:t>a</w:t>
            </w:r>
            <w:r w:rsidRPr="0033628D">
              <w:rPr>
                <w:rFonts w:asciiTheme="minorHAnsi" w:hAnsiTheme="minorHAnsi"/>
                <w:sz w:val="22"/>
                <w:szCs w:val="22"/>
                <w:lang w:val="en-GB" w:eastAsia="en-IE"/>
              </w:rPr>
              <w:t>ward questions.</w:t>
            </w:r>
          </w:p>
        </w:tc>
        <w:tc>
          <w:tcPr>
            <w:tcW w:w="4529" w:type="dxa"/>
            <w:shd w:val="clear" w:color="auto" w:fill="FFFFFF" w:themeFill="background1"/>
            <w:vAlign w:val="center"/>
          </w:tcPr>
          <w:p w14:paraId="78CD2EC1" w14:textId="77777777" w:rsidR="008971A0" w:rsidRPr="00B60123" w:rsidRDefault="00000000" w:rsidP="00A74DFF">
            <w:pPr>
              <w:autoSpaceDE w:val="0"/>
              <w:autoSpaceDN w:val="0"/>
              <w:adjustRightInd w:val="0"/>
              <w:spacing w:after="120" w:line="276" w:lineRule="auto"/>
              <w:rPr>
                <w:rFonts w:asciiTheme="minorHAnsi" w:hAnsiTheme="minorHAnsi"/>
                <w:sz w:val="22"/>
                <w:szCs w:val="22"/>
                <w:highlight w:val="yellow"/>
                <w:lang w:val="en-IE" w:eastAsia="en-IE"/>
              </w:rPr>
            </w:pPr>
            <w:sdt>
              <w:sdtPr>
                <w:rPr>
                  <w:rFonts w:ascii="Calibri" w:hAnsi="Calibri"/>
                  <w:color w:val="000000"/>
                  <w:sz w:val="20"/>
                  <w:szCs w:val="22"/>
                  <w:highlight w:val="yellow"/>
                  <w:lang w:val="en-GB" w:eastAsia="en-IE"/>
                </w:rPr>
                <w:alias w:val="Please State YES or NO to Statement"/>
                <w:tag w:val="Please State YES or NO to Statement"/>
                <w:id w:val="-1808071832"/>
                <w:placeholder>
                  <w:docPart w:val="405871784108417F8EF58BC13D590183"/>
                </w:placeholder>
                <w:dropDownList>
                  <w:listItem w:displayText="Please choose Yes or No" w:value="Please choose Yes or No"/>
                  <w:listItem w:displayText="YES" w:value="YES"/>
                  <w:listItem w:displayText="NO" w:value="NO"/>
                </w:dropDownList>
              </w:sdtPr>
              <w:sdtContent>
                <w:r w:rsidR="008971A0" w:rsidRPr="00B60123">
                  <w:rPr>
                    <w:rFonts w:ascii="Calibri" w:hAnsi="Calibri"/>
                    <w:color w:val="000000"/>
                    <w:sz w:val="20"/>
                    <w:szCs w:val="22"/>
                    <w:highlight w:val="yellow"/>
                    <w:lang w:val="en-GB" w:eastAsia="en-IE"/>
                  </w:rPr>
                  <w:t>Please choose Yes or No</w:t>
                </w:r>
              </w:sdtContent>
            </w:sdt>
          </w:p>
        </w:tc>
      </w:tr>
      <w:tr w:rsidR="008971A0" w:rsidRPr="00B60123" w14:paraId="671E0228" w14:textId="77777777" w:rsidTr="00A74DFF">
        <w:trPr>
          <w:trHeight w:val="760"/>
        </w:trPr>
        <w:tc>
          <w:tcPr>
            <w:tcW w:w="5382" w:type="dxa"/>
            <w:shd w:val="clear" w:color="auto" w:fill="F2F2F2" w:themeFill="background1" w:themeFillShade="F2"/>
            <w:vAlign w:val="center"/>
          </w:tcPr>
          <w:p w14:paraId="55C19949" w14:textId="77777777" w:rsidR="008971A0" w:rsidRPr="0033628D" w:rsidRDefault="008971A0" w:rsidP="00A74DFF">
            <w:pPr>
              <w:spacing w:before="60" w:after="120" w:line="276" w:lineRule="auto"/>
              <w:rPr>
                <w:rFonts w:asciiTheme="minorHAnsi" w:hAnsiTheme="minorHAnsi"/>
                <w:sz w:val="22"/>
                <w:szCs w:val="22"/>
                <w:lang w:val="en-IE" w:eastAsia="en-IE"/>
              </w:rPr>
            </w:pPr>
            <w:r w:rsidRPr="0033628D">
              <w:rPr>
                <w:rFonts w:asciiTheme="minorHAnsi" w:hAnsiTheme="minorHAnsi"/>
                <w:sz w:val="22"/>
                <w:szCs w:val="22"/>
                <w:lang w:val="en-IE" w:eastAsia="en-IE"/>
              </w:rPr>
              <w:t xml:space="preserve">Please provide </w:t>
            </w:r>
            <w:r>
              <w:rPr>
                <w:rFonts w:asciiTheme="minorHAnsi" w:hAnsiTheme="minorHAnsi"/>
                <w:sz w:val="22"/>
                <w:szCs w:val="22"/>
                <w:lang w:val="en-IE" w:eastAsia="en-IE"/>
              </w:rPr>
              <w:t xml:space="preserve">the name of </w:t>
            </w:r>
            <w:r w:rsidRPr="0033628D">
              <w:rPr>
                <w:rFonts w:asciiTheme="minorHAnsi" w:hAnsiTheme="minorHAnsi"/>
                <w:sz w:val="22"/>
                <w:szCs w:val="22"/>
                <w:lang w:val="en-IE" w:eastAsia="en-IE"/>
              </w:rPr>
              <w:t xml:space="preserve">the AI tool </w:t>
            </w:r>
            <w:r>
              <w:rPr>
                <w:rFonts w:asciiTheme="minorHAnsi" w:hAnsiTheme="minorHAnsi"/>
                <w:sz w:val="22"/>
                <w:szCs w:val="22"/>
                <w:lang w:val="en-IE" w:eastAsia="en-IE"/>
              </w:rPr>
              <w:t>or tender writing platform used.</w:t>
            </w:r>
          </w:p>
        </w:tc>
        <w:tc>
          <w:tcPr>
            <w:tcW w:w="4529" w:type="dxa"/>
          </w:tcPr>
          <w:p w14:paraId="7F226F8A" w14:textId="77777777" w:rsidR="008971A0" w:rsidRPr="00B60123" w:rsidRDefault="008971A0" w:rsidP="00A74DFF">
            <w:pPr>
              <w:autoSpaceDE w:val="0"/>
              <w:autoSpaceDN w:val="0"/>
              <w:adjustRightInd w:val="0"/>
              <w:spacing w:before="60" w:after="120" w:line="276" w:lineRule="auto"/>
              <w:rPr>
                <w:rFonts w:ascii="Calibri" w:hAnsi="Calibri"/>
                <w:color w:val="000000"/>
                <w:sz w:val="22"/>
                <w:szCs w:val="22"/>
                <w:highlight w:val="yellow"/>
                <w:lang w:val="en-GB" w:eastAsia="en-IE"/>
              </w:rPr>
            </w:pPr>
          </w:p>
        </w:tc>
      </w:tr>
      <w:tr w:rsidR="008971A0" w:rsidRPr="00B60123" w14:paraId="179EE160" w14:textId="77777777" w:rsidTr="00A74DFF">
        <w:trPr>
          <w:trHeight w:val="760"/>
        </w:trPr>
        <w:tc>
          <w:tcPr>
            <w:tcW w:w="5382" w:type="dxa"/>
            <w:shd w:val="clear" w:color="auto" w:fill="F2F2F2" w:themeFill="background1" w:themeFillShade="F2"/>
            <w:vAlign w:val="center"/>
          </w:tcPr>
          <w:p w14:paraId="0545B0A5" w14:textId="77777777" w:rsidR="008971A0" w:rsidRDefault="008971A0" w:rsidP="00A74DFF">
            <w:pPr>
              <w:spacing w:before="60" w:after="120" w:line="276" w:lineRule="auto"/>
              <w:rPr>
                <w:rFonts w:asciiTheme="minorHAnsi" w:hAnsiTheme="minorHAnsi" w:cstheme="minorHAnsi"/>
                <w:sz w:val="22"/>
                <w:szCs w:val="22"/>
              </w:rPr>
            </w:pPr>
            <w:r w:rsidRPr="0033628D">
              <w:rPr>
                <w:rFonts w:asciiTheme="minorHAnsi" w:hAnsiTheme="minorHAnsi" w:cstheme="minorHAnsi"/>
                <w:sz w:val="22"/>
                <w:szCs w:val="22"/>
              </w:rPr>
              <w:t xml:space="preserve">Where AI tools have been used to support </w:t>
            </w:r>
            <w:r>
              <w:rPr>
                <w:rFonts w:asciiTheme="minorHAnsi" w:hAnsiTheme="minorHAnsi" w:cstheme="minorHAnsi"/>
                <w:sz w:val="22"/>
                <w:szCs w:val="22"/>
              </w:rPr>
              <w:t>this</w:t>
            </w:r>
            <w:r w:rsidRPr="0033628D">
              <w:rPr>
                <w:rFonts w:asciiTheme="minorHAnsi" w:hAnsiTheme="minorHAnsi" w:cstheme="minorHAnsi"/>
                <w:sz w:val="22"/>
                <w:szCs w:val="22"/>
              </w:rPr>
              <w:t xml:space="preserve"> </w:t>
            </w:r>
            <w:r>
              <w:rPr>
                <w:rFonts w:asciiTheme="minorHAnsi" w:hAnsiTheme="minorHAnsi" w:cstheme="minorHAnsi"/>
                <w:sz w:val="22"/>
                <w:szCs w:val="22"/>
              </w:rPr>
              <w:t>t</w:t>
            </w:r>
            <w:r w:rsidRPr="0033628D">
              <w:rPr>
                <w:rFonts w:asciiTheme="minorHAnsi" w:hAnsiTheme="minorHAnsi" w:cstheme="minorHAnsi"/>
                <w:sz w:val="22"/>
                <w:szCs w:val="22"/>
              </w:rPr>
              <w:t>ender response, please confirm that the</w:t>
            </w:r>
            <w:r>
              <w:rPr>
                <w:rFonts w:asciiTheme="minorHAnsi" w:hAnsiTheme="minorHAnsi" w:cstheme="minorHAnsi"/>
                <w:sz w:val="22"/>
                <w:szCs w:val="22"/>
              </w:rPr>
              <w:t xml:space="preserve"> information generated has </w:t>
            </w:r>
            <w:r w:rsidRPr="0033628D">
              <w:rPr>
                <w:rFonts w:asciiTheme="minorHAnsi" w:hAnsiTheme="minorHAnsi" w:cstheme="minorHAnsi"/>
                <w:sz w:val="22"/>
                <w:szCs w:val="22"/>
              </w:rPr>
              <w:t>been checked and verified for accuracy</w:t>
            </w:r>
            <w:r>
              <w:rPr>
                <w:rFonts w:asciiTheme="minorHAnsi" w:hAnsiTheme="minorHAnsi" w:cstheme="minorHAnsi"/>
                <w:sz w:val="22"/>
                <w:szCs w:val="22"/>
              </w:rPr>
              <w:t xml:space="preserve"> to ensure that no misleading information has been provided. </w:t>
            </w:r>
          </w:p>
          <w:p w14:paraId="5D9663EF" w14:textId="77777777" w:rsidR="008971A0" w:rsidRPr="0033628D" w:rsidRDefault="008971A0" w:rsidP="00A74DFF">
            <w:pPr>
              <w:spacing w:before="60" w:after="120" w:line="276" w:lineRule="auto"/>
              <w:rPr>
                <w:rFonts w:asciiTheme="minorHAnsi" w:hAnsiTheme="minorHAnsi"/>
                <w:sz w:val="22"/>
                <w:szCs w:val="22"/>
                <w:lang w:val="en-IE" w:eastAsia="en-IE"/>
              </w:rPr>
            </w:pPr>
            <w:r w:rsidRPr="0033628D">
              <w:rPr>
                <w:rFonts w:asciiTheme="minorHAnsi" w:hAnsiTheme="minorHAnsi"/>
                <w:sz w:val="22"/>
                <w:szCs w:val="22"/>
                <w:lang w:eastAsia="en-IE"/>
              </w:rPr>
              <w:t>Please insert the name of the person who has completed this check.</w:t>
            </w:r>
          </w:p>
        </w:tc>
        <w:tc>
          <w:tcPr>
            <w:tcW w:w="4529" w:type="dxa"/>
          </w:tcPr>
          <w:p w14:paraId="6D84B84A" w14:textId="77777777" w:rsidR="008971A0" w:rsidRPr="00B60123" w:rsidRDefault="008971A0" w:rsidP="00A74DFF">
            <w:pPr>
              <w:autoSpaceDE w:val="0"/>
              <w:autoSpaceDN w:val="0"/>
              <w:adjustRightInd w:val="0"/>
              <w:spacing w:before="60" w:after="120" w:line="276" w:lineRule="auto"/>
              <w:rPr>
                <w:rFonts w:asciiTheme="minorHAnsi" w:hAnsiTheme="minorHAnsi"/>
                <w:sz w:val="20"/>
                <w:szCs w:val="22"/>
                <w:lang w:eastAsia="en-IE"/>
              </w:rPr>
            </w:pPr>
          </w:p>
        </w:tc>
      </w:tr>
    </w:tbl>
    <w:p w14:paraId="40B50483" w14:textId="77777777" w:rsidR="008971A0" w:rsidRPr="00355A5E" w:rsidRDefault="008971A0" w:rsidP="004617B0">
      <w:pPr>
        <w:jc w:val="both"/>
        <w:rPr>
          <w:rFonts w:asciiTheme="minorHAnsi" w:hAnsiTheme="minorHAnsi" w:cstheme="minorHAnsi"/>
          <w:color w:val="000000" w:themeColor="text1"/>
          <w:sz w:val="22"/>
          <w:szCs w:val="22"/>
        </w:rPr>
      </w:pPr>
    </w:p>
    <w:p w14:paraId="7E281B61" w14:textId="77777777" w:rsidR="004617B0" w:rsidRPr="00355A5E" w:rsidRDefault="004617B0" w:rsidP="004617B0">
      <w:pPr>
        <w:rPr>
          <w:rFonts w:asciiTheme="minorHAnsi" w:hAnsiTheme="minorHAnsi" w:cstheme="minorHAnsi"/>
          <w:sz w:val="22"/>
          <w:szCs w:val="22"/>
        </w:rPr>
      </w:pPr>
    </w:p>
    <w:p w14:paraId="36E6DC47" w14:textId="77777777" w:rsidR="00143934" w:rsidRPr="00355A5E" w:rsidRDefault="00143934" w:rsidP="000F6FA4">
      <w:pPr>
        <w:rPr>
          <w:rFonts w:asciiTheme="minorHAnsi" w:hAnsiTheme="minorHAnsi" w:cstheme="minorHAnsi"/>
          <w:b/>
          <w:color w:val="808080"/>
          <w:sz w:val="22"/>
          <w:szCs w:val="22"/>
        </w:rPr>
      </w:pPr>
    </w:p>
    <w:p w14:paraId="18FFD065" w14:textId="4C1F767F" w:rsidR="00272286" w:rsidRDefault="00272286" w:rsidP="00272286">
      <w:pPr>
        <w:spacing w:line="360" w:lineRule="auto"/>
        <w:rPr>
          <w:rFonts w:asciiTheme="minorHAnsi" w:hAnsiTheme="minorHAnsi" w:cstheme="minorHAnsi"/>
          <w:bCs/>
          <w:color w:val="1F4E79"/>
          <w:sz w:val="22"/>
          <w:szCs w:val="22"/>
        </w:rPr>
      </w:pPr>
    </w:p>
    <w:p w14:paraId="76D2EFCB" w14:textId="77777777" w:rsidR="005C7966" w:rsidRDefault="005C7966" w:rsidP="00272286">
      <w:pPr>
        <w:spacing w:line="360" w:lineRule="auto"/>
        <w:rPr>
          <w:rFonts w:asciiTheme="minorHAnsi" w:hAnsiTheme="minorHAnsi" w:cstheme="minorHAnsi"/>
          <w:bCs/>
          <w:color w:val="1F4E79"/>
          <w:sz w:val="22"/>
          <w:szCs w:val="22"/>
        </w:rPr>
      </w:pPr>
    </w:p>
    <w:p w14:paraId="40D5FA06" w14:textId="77777777" w:rsidR="005C7966" w:rsidRDefault="005C7966" w:rsidP="00272286">
      <w:pPr>
        <w:spacing w:line="360" w:lineRule="auto"/>
        <w:rPr>
          <w:rFonts w:asciiTheme="minorHAnsi" w:hAnsiTheme="minorHAnsi" w:cstheme="minorHAnsi"/>
          <w:bCs/>
          <w:color w:val="1F4E79"/>
          <w:sz w:val="22"/>
          <w:szCs w:val="22"/>
        </w:rPr>
      </w:pPr>
    </w:p>
    <w:p w14:paraId="626A2C9D" w14:textId="77777777" w:rsidR="005C7966" w:rsidRDefault="005C7966" w:rsidP="00272286">
      <w:pPr>
        <w:spacing w:line="360" w:lineRule="auto"/>
        <w:rPr>
          <w:rFonts w:asciiTheme="minorHAnsi" w:hAnsiTheme="minorHAnsi" w:cstheme="minorHAnsi"/>
          <w:bCs/>
          <w:color w:val="1F4E79"/>
          <w:sz w:val="22"/>
          <w:szCs w:val="22"/>
        </w:rPr>
      </w:pPr>
    </w:p>
    <w:p w14:paraId="5D26E4E3" w14:textId="77777777" w:rsidR="005C7966" w:rsidRDefault="005C7966" w:rsidP="00272286">
      <w:pPr>
        <w:spacing w:line="360" w:lineRule="auto"/>
        <w:rPr>
          <w:rFonts w:asciiTheme="minorHAnsi" w:hAnsiTheme="minorHAnsi" w:cstheme="minorHAnsi"/>
          <w:bCs/>
          <w:color w:val="1F4E79"/>
          <w:sz w:val="22"/>
          <w:szCs w:val="22"/>
        </w:rPr>
      </w:pPr>
    </w:p>
    <w:p w14:paraId="65C22E13" w14:textId="77777777" w:rsidR="005C7966" w:rsidRDefault="005C7966" w:rsidP="00272286">
      <w:pPr>
        <w:spacing w:line="360" w:lineRule="auto"/>
        <w:rPr>
          <w:rFonts w:asciiTheme="minorHAnsi" w:hAnsiTheme="minorHAnsi" w:cstheme="minorHAnsi"/>
          <w:bCs/>
          <w:color w:val="1F4E79"/>
          <w:sz w:val="22"/>
          <w:szCs w:val="22"/>
        </w:rPr>
      </w:pPr>
    </w:p>
    <w:p w14:paraId="5BC5A3E1" w14:textId="77777777" w:rsidR="005C7966" w:rsidRDefault="005C7966" w:rsidP="00272286">
      <w:pPr>
        <w:spacing w:line="360" w:lineRule="auto"/>
        <w:rPr>
          <w:rFonts w:asciiTheme="minorHAnsi" w:hAnsiTheme="minorHAnsi" w:cstheme="minorHAnsi"/>
          <w:bCs/>
          <w:color w:val="1F4E79"/>
          <w:sz w:val="22"/>
          <w:szCs w:val="22"/>
        </w:rPr>
      </w:pPr>
    </w:p>
    <w:p w14:paraId="79AD20B6" w14:textId="77777777" w:rsidR="005C7966" w:rsidRDefault="005C7966" w:rsidP="00272286">
      <w:pPr>
        <w:spacing w:line="360" w:lineRule="auto"/>
        <w:rPr>
          <w:rFonts w:asciiTheme="minorHAnsi" w:hAnsiTheme="minorHAnsi" w:cstheme="minorHAnsi"/>
          <w:bCs/>
          <w:color w:val="1F4E79"/>
          <w:sz w:val="22"/>
          <w:szCs w:val="22"/>
        </w:rPr>
      </w:pPr>
    </w:p>
    <w:p w14:paraId="293D111C" w14:textId="77777777" w:rsidR="005C7966" w:rsidRDefault="005C7966" w:rsidP="00272286">
      <w:pPr>
        <w:spacing w:line="360" w:lineRule="auto"/>
        <w:rPr>
          <w:rFonts w:asciiTheme="minorHAnsi" w:hAnsiTheme="minorHAnsi" w:cstheme="minorHAnsi"/>
          <w:bCs/>
          <w:color w:val="1F4E79"/>
          <w:sz w:val="22"/>
          <w:szCs w:val="22"/>
        </w:rPr>
      </w:pPr>
    </w:p>
    <w:p w14:paraId="1DC26E0D" w14:textId="77777777" w:rsidR="005C7966" w:rsidRDefault="005C7966" w:rsidP="00272286">
      <w:pPr>
        <w:spacing w:line="360" w:lineRule="auto"/>
        <w:rPr>
          <w:rFonts w:asciiTheme="minorHAnsi" w:hAnsiTheme="minorHAnsi" w:cstheme="minorHAnsi"/>
          <w:bCs/>
          <w:color w:val="1F4E79"/>
          <w:sz w:val="22"/>
          <w:szCs w:val="22"/>
        </w:rPr>
      </w:pPr>
    </w:p>
    <w:p w14:paraId="19C3415A" w14:textId="77777777" w:rsidR="005C7966" w:rsidRDefault="005C7966" w:rsidP="00272286">
      <w:pPr>
        <w:spacing w:line="360" w:lineRule="auto"/>
        <w:rPr>
          <w:rFonts w:asciiTheme="minorHAnsi" w:hAnsiTheme="minorHAnsi" w:cstheme="minorHAnsi"/>
          <w:bCs/>
          <w:color w:val="1F4E79"/>
          <w:sz w:val="22"/>
          <w:szCs w:val="22"/>
        </w:rPr>
      </w:pPr>
    </w:p>
    <w:p w14:paraId="3B0CB419" w14:textId="77777777" w:rsidR="005C7966" w:rsidRDefault="005C7966" w:rsidP="00272286">
      <w:pPr>
        <w:spacing w:line="360" w:lineRule="auto"/>
        <w:rPr>
          <w:rFonts w:asciiTheme="minorHAnsi" w:hAnsiTheme="minorHAnsi" w:cstheme="minorHAnsi"/>
          <w:bCs/>
          <w:color w:val="1F4E79"/>
          <w:sz w:val="22"/>
          <w:szCs w:val="22"/>
        </w:rPr>
      </w:pPr>
    </w:p>
    <w:p w14:paraId="727C2632" w14:textId="77777777" w:rsidR="005C7966" w:rsidRDefault="005C7966" w:rsidP="00272286">
      <w:pPr>
        <w:spacing w:line="360" w:lineRule="auto"/>
        <w:rPr>
          <w:rFonts w:asciiTheme="minorHAnsi" w:hAnsiTheme="minorHAnsi" w:cstheme="minorHAnsi"/>
          <w:bCs/>
          <w:color w:val="1F4E79"/>
          <w:sz w:val="22"/>
          <w:szCs w:val="22"/>
        </w:rPr>
      </w:pPr>
    </w:p>
    <w:p w14:paraId="5E30AD47" w14:textId="77777777" w:rsidR="005C7966" w:rsidRDefault="005C7966" w:rsidP="00272286">
      <w:pPr>
        <w:spacing w:line="360" w:lineRule="auto"/>
        <w:rPr>
          <w:rFonts w:asciiTheme="minorHAnsi" w:hAnsiTheme="minorHAnsi" w:cstheme="minorHAnsi"/>
          <w:bCs/>
          <w:color w:val="1F4E79"/>
          <w:sz w:val="22"/>
          <w:szCs w:val="22"/>
        </w:rPr>
      </w:pPr>
    </w:p>
    <w:p w14:paraId="694E5270" w14:textId="77777777" w:rsidR="005C7966" w:rsidRDefault="005C7966" w:rsidP="00272286">
      <w:pPr>
        <w:spacing w:line="360" w:lineRule="auto"/>
        <w:rPr>
          <w:rFonts w:asciiTheme="minorHAnsi" w:hAnsiTheme="minorHAnsi" w:cstheme="minorHAnsi"/>
          <w:bCs/>
          <w:color w:val="1F4E79"/>
          <w:sz w:val="22"/>
          <w:szCs w:val="22"/>
        </w:rPr>
      </w:pPr>
    </w:p>
    <w:p w14:paraId="0FD2E557" w14:textId="77777777" w:rsidR="005C7966" w:rsidRDefault="005C7966" w:rsidP="00272286">
      <w:pPr>
        <w:spacing w:line="360" w:lineRule="auto"/>
        <w:rPr>
          <w:rFonts w:asciiTheme="minorHAnsi" w:hAnsiTheme="minorHAnsi" w:cstheme="minorHAnsi"/>
          <w:bCs/>
          <w:color w:val="1F4E79"/>
          <w:sz w:val="22"/>
          <w:szCs w:val="22"/>
        </w:rPr>
      </w:pPr>
    </w:p>
    <w:p w14:paraId="4040EBC0" w14:textId="77777777" w:rsidR="005C7966" w:rsidRDefault="005C7966" w:rsidP="00272286">
      <w:pPr>
        <w:spacing w:line="360" w:lineRule="auto"/>
        <w:rPr>
          <w:rFonts w:asciiTheme="minorHAnsi" w:hAnsiTheme="minorHAnsi" w:cstheme="minorHAnsi"/>
          <w:bCs/>
          <w:color w:val="1F4E79"/>
          <w:sz w:val="22"/>
          <w:szCs w:val="22"/>
        </w:rPr>
      </w:pPr>
    </w:p>
    <w:p w14:paraId="17B81F40" w14:textId="77777777" w:rsidR="009660CE" w:rsidRPr="00355A5E" w:rsidRDefault="009660CE" w:rsidP="00272286">
      <w:pPr>
        <w:spacing w:line="360" w:lineRule="auto"/>
        <w:rPr>
          <w:rFonts w:asciiTheme="minorHAnsi" w:hAnsiTheme="minorHAnsi" w:cstheme="minorHAnsi"/>
          <w:bCs/>
          <w:color w:val="1F4E79"/>
          <w:sz w:val="22"/>
          <w:szCs w:val="22"/>
        </w:rPr>
      </w:pPr>
    </w:p>
    <w:p w14:paraId="6E11BCD4" w14:textId="3985F0ED" w:rsidR="00B61000" w:rsidRPr="00355A5E" w:rsidRDefault="00B61000" w:rsidP="00272286">
      <w:pPr>
        <w:spacing w:line="360" w:lineRule="auto"/>
        <w:rPr>
          <w:rFonts w:asciiTheme="minorHAnsi" w:hAnsiTheme="minorHAnsi" w:cstheme="minorHAnsi"/>
          <w:bCs/>
          <w:color w:val="1F4E79"/>
          <w:sz w:val="22"/>
          <w:szCs w:val="22"/>
        </w:rPr>
      </w:pPr>
    </w:p>
    <w:p w14:paraId="62787AC1" w14:textId="430A22F8" w:rsidR="00B61000" w:rsidRDefault="00B61000" w:rsidP="00272286">
      <w:pPr>
        <w:spacing w:line="360" w:lineRule="auto"/>
        <w:rPr>
          <w:rFonts w:asciiTheme="minorHAnsi" w:hAnsiTheme="minorHAnsi"/>
          <w:bCs/>
          <w:color w:val="1F4E79"/>
          <w:sz w:val="22"/>
          <w:szCs w:val="22"/>
        </w:rPr>
      </w:pPr>
    </w:p>
    <w:p w14:paraId="76EC4A4C" w14:textId="3C0BFCE4" w:rsidR="00B61000" w:rsidRDefault="00B61000" w:rsidP="00272286">
      <w:pPr>
        <w:spacing w:line="360" w:lineRule="auto"/>
        <w:rPr>
          <w:rFonts w:asciiTheme="minorHAnsi" w:hAnsiTheme="minorHAnsi"/>
          <w:bCs/>
          <w:color w:val="1F4E79"/>
          <w:sz w:val="22"/>
          <w:szCs w:val="22"/>
        </w:rPr>
      </w:pPr>
    </w:p>
    <w:p w14:paraId="32F19E15" w14:textId="77777777" w:rsidR="00864768" w:rsidRDefault="00864768" w:rsidP="00272286">
      <w:pPr>
        <w:spacing w:line="360" w:lineRule="auto"/>
        <w:rPr>
          <w:rFonts w:asciiTheme="minorHAnsi" w:hAnsiTheme="minorHAnsi"/>
          <w:bCs/>
          <w:color w:val="1F4E79"/>
          <w:sz w:val="22"/>
          <w:szCs w:val="22"/>
        </w:rPr>
      </w:pPr>
    </w:p>
    <w:p w14:paraId="2DBBF26A" w14:textId="0D58B519" w:rsidR="003B60BE" w:rsidRPr="001F399B" w:rsidRDefault="003B60BE" w:rsidP="003B60BE">
      <w:pPr>
        <w:pStyle w:val="Heading1"/>
        <w:rPr>
          <w:rFonts w:asciiTheme="minorHAnsi" w:hAnsiTheme="minorHAnsi" w:cstheme="minorHAnsi"/>
          <w:sz w:val="26"/>
          <w:szCs w:val="26"/>
        </w:rPr>
      </w:pPr>
      <w:bookmarkStart w:id="8" w:name="_Toc230779065"/>
      <w:bookmarkStart w:id="9" w:name="_Toc111641904"/>
      <w:r w:rsidRPr="001F399B">
        <w:rPr>
          <w:rFonts w:asciiTheme="minorHAnsi" w:hAnsiTheme="minorHAnsi" w:cstheme="minorHAnsi"/>
          <w:sz w:val="26"/>
          <w:szCs w:val="26"/>
        </w:rPr>
        <w:t>Section 2: Tenderers’ Statement</w:t>
      </w:r>
      <w:bookmarkEnd w:id="8"/>
      <w:r w:rsidRPr="001F399B">
        <w:rPr>
          <w:rFonts w:asciiTheme="minorHAnsi" w:hAnsiTheme="minorHAnsi" w:cstheme="minorHAnsi"/>
          <w:sz w:val="26"/>
          <w:szCs w:val="26"/>
        </w:rPr>
        <w:t xml:space="preserve"> </w:t>
      </w:r>
      <w:bookmarkEnd w:id="9"/>
    </w:p>
    <w:p w14:paraId="08FFE76C" w14:textId="5C0347ED" w:rsidR="001A67EE" w:rsidRDefault="000430BB" w:rsidP="000430BB">
      <w:pPr>
        <w:keepNext/>
        <w:keepLines/>
        <w:spacing w:before="40" w:line="276" w:lineRule="auto"/>
        <w:outlineLvl w:val="2"/>
        <w:rPr>
          <w:rFonts w:asciiTheme="minorHAnsi" w:hAnsiTheme="minorHAnsi"/>
          <w:sz w:val="22"/>
          <w:szCs w:val="22"/>
        </w:rPr>
      </w:pPr>
      <w:bookmarkStart w:id="10" w:name="_Toc230779066"/>
      <w:r>
        <w:rPr>
          <w:rFonts w:ascii="Calibri" w:eastAsiaTheme="majorEastAsia" w:hAnsi="Calibri" w:cstheme="majorBidi"/>
          <w:b/>
          <w:szCs w:val="22"/>
          <w:lang w:val="en-GB"/>
        </w:rPr>
        <w:t>2.</w:t>
      </w:r>
      <w:r w:rsidR="005C7966">
        <w:rPr>
          <w:rFonts w:ascii="Calibri" w:eastAsiaTheme="majorEastAsia" w:hAnsi="Calibri" w:cstheme="majorBidi"/>
          <w:b/>
          <w:szCs w:val="22"/>
          <w:lang w:val="en-GB"/>
        </w:rPr>
        <w:t>1</w:t>
      </w:r>
      <w:r>
        <w:rPr>
          <w:rFonts w:ascii="Calibri" w:eastAsiaTheme="majorEastAsia" w:hAnsi="Calibri" w:cstheme="majorBidi"/>
          <w:b/>
          <w:szCs w:val="22"/>
          <w:lang w:val="en-GB"/>
        </w:rPr>
        <w:t xml:space="preserve"> Tenderers’ Statement</w:t>
      </w:r>
      <w:bookmarkEnd w:id="10"/>
    </w:p>
    <w:p w14:paraId="39C51FC2" w14:textId="5A6030BD" w:rsidR="000430BB" w:rsidRDefault="000430BB" w:rsidP="001A67EE">
      <w:pPr>
        <w:rPr>
          <w:rFonts w:asciiTheme="minorHAnsi" w:hAnsiTheme="minorHAnsi"/>
          <w:sz w:val="22"/>
          <w:szCs w:val="22"/>
        </w:rPr>
      </w:pPr>
    </w:p>
    <w:p w14:paraId="373AA5A4" w14:textId="77777777" w:rsidR="000430BB" w:rsidRPr="003C1160" w:rsidRDefault="000430BB" w:rsidP="001A67EE">
      <w:pPr>
        <w:rPr>
          <w:rFonts w:asciiTheme="minorHAnsi" w:hAnsiTheme="minorHAnsi"/>
          <w:vanish/>
          <w:sz w:val="22"/>
          <w:szCs w:val="22"/>
        </w:rPr>
      </w:pPr>
    </w:p>
    <w:p w14:paraId="3B68E3B8" w14:textId="77777777" w:rsidR="00226863" w:rsidRPr="003C1160" w:rsidRDefault="00226863" w:rsidP="00226863">
      <w:pPr>
        <w:jc w:val="both"/>
        <w:rPr>
          <w:rFonts w:asciiTheme="minorHAnsi" w:hAnsiTheme="minorHAnsi"/>
          <w:i/>
          <w:color w:val="FF0000"/>
          <w:sz w:val="22"/>
          <w:szCs w:val="22"/>
          <w:u w:val="single"/>
        </w:rPr>
      </w:pP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7241E7" w:rsidRPr="00E1532C" w14:paraId="1BA39DE5" w14:textId="77777777" w:rsidTr="0029342D">
        <w:trPr>
          <w:trHeight w:val="660"/>
        </w:trPr>
        <w:tc>
          <w:tcPr>
            <w:tcW w:w="10170" w:type="dxa"/>
            <w:shd w:val="clear" w:color="auto" w:fill="DEEAF6" w:themeFill="accent1" w:themeFillTint="33"/>
            <w:vAlign w:val="center"/>
          </w:tcPr>
          <w:p w14:paraId="28889AB3" w14:textId="3D7DA686" w:rsidR="00DB3F16" w:rsidRPr="003339AD" w:rsidRDefault="00553794" w:rsidP="00E5770B">
            <w:pPr>
              <w:spacing w:after="120"/>
              <w:rPr>
                <w:rFonts w:asciiTheme="minorHAnsi" w:hAnsiTheme="minorHAnsi" w:cstheme="minorHAnsi"/>
                <w:sz w:val="22"/>
                <w:szCs w:val="22"/>
              </w:rPr>
            </w:pPr>
            <w:bookmarkStart w:id="11" w:name="_Hlk37937978"/>
            <w:r w:rsidRPr="009E76B2">
              <w:rPr>
                <w:rFonts w:asciiTheme="minorHAnsi" w:hAnsiTheme="minorHAnsi" w:cstheme="minorHAnsi"/>
                <w:sz w:val="22"/>
                <w:szCs w:val="22"/>
                <w:lang w:val="en-GB"/>
              </w:rPr>
              <w:t>Tenderers must complete</w:t>
            </w:r>
            <w:r>
              <w:rPr>
                <w:rFonts w:asciiTheme="minorHAnsi" w:hAnsiTheme="minorHAnsi" w:cstheme="minorHAnsi"/>
                <w:sz w:val="22"/>
                <w:szCs w:val="22"/>
                <w:lang w:val="en-GB"/>
              </w:rPr>
              <w:t xml:space="preserve"> and sign</w:t>
            </w:r>
            <w:r w:rsidRPr="009E76B2">
              <w:rPr>
                <w:rFonts w:asciiTheme="minorHAnsi" w:hAnsiTheme="minorHAnsi" w:cstheme="minorHAnsi"/>
                <w:sz w:val="22"/>
                <w:szCs w:val="22"/>
                <w:lang w:val="en-GB"/>
              </w:rPr>
              <w:t xml:space="preserve"> </w:t>
            </w:r>
            <w:r w:rsidRPr="006267CA">
              <w:rPr>
                <w:rFonts w:asciiTheme="minorHAnsi" w:hAnsiTheme="minorHAnsi" w:cstheme="minorHAnsi"/>
                <w:sz w:val="22"/>
                <w:szCs w:val="22"/>
                <w:lang w:val="en-GB"/>
              </w:rPr>
              <w:t xml:space="preserve">by a duly authorised signatory </w:t>
            </w:r>
            <w:r w:rsidRPr="009E76B2">
              <w:rPr>
                <w:rFonts w:asciiTheme="minorHAnsi" w:hAnsiTheme="minorHAnsi" w:cstheme="minorHAnsi"/>
                <w:sz w:val="22"/>
                <w:szCs w:val="22"/>
                <w:lang w:val="en-GB"/>
              </w:rPr>
              <w:t xml:space="preserve">and return the following form of Tenderers’ Statement </w:t>
            </w:r>
            <w:r w:rsidRPr="009E76B2">
              <w:rPr>
                <w:rFonts w:asciiTheme="minorHAnsi" w:hAnsiTheme="minorHAnsi" w:cstheme="minorHAnsi"/>
                <w:b/>
                <w:bCs/>
                <w:sz w:val="22"/>
                <w:szCs w:val="22"/>
                <w:lang w:val="en-GB"/>
              </w:rPr>
              <w:t>printed on the Tenderers’ headed notepaper</w:t>
            </w:r>
            <w:r>
              <w:rPr>
                <w:rFonts w:asciiTheme="minorHAnsi" w:hAnsiTheme="minorHAnsi" w:cstheme="minorHAnsi"/>
                <w:b/>
                <w:bCs/>
                <w:sz w:val="22"/>
                <w:szCs w:val="22"/>
                <w:lang w:val="en-GB"/>
              </w:rPr>
              <w:t xml:space="preserve">. </w:t>
            </w:r>
            <w:r>
              <w:rPr>
                <w:rFonts w:asciiTheme="minorHAnsi" w:hAnsiTheme="minorHAnsi" w:cstheme="minorHAnsi"/>
                <w:sz w:val="22"/>
                <w:szCs w:val="22"/>
              </w:rPr>
              <w:t>Any</w:t>
            </w:r>
            <w:r w:rsidRPr="00A37B81">
              <w:rPr>
                <w:rFonts w:asciiTheme="minorHAnsi" w:hAnsiTheme="minorHAnsi" w:cstheme="minorHAnsi"/>
                <w:sz w:val="22"/>
                <w:szCs w:val="22"/>
              </w:rPr>
              <w:t xml:space="preserve"> changes to the document will result in the automatic disqualification of the Tenderer in question.</w:t>
            </w:r>
            <w:r>
              <w:rPr>
                <w:rFonts w:asciiTheme="minorHAnsi" w:hAnsiTheme="minorHAnsi" w:cstheme="minorHAnsi"/>
                <w:sz w:val="22"/>
                <w:szCs w:val="22"/>
              </w:rPr>
              <w:t xml:space="preserve"> </w:t>
            </w:r>
            <w:r w:rsidRPr="00CF0306">
              <w:rPr>
                <w:rFonts w:asciiTheme="minorHAnsi" w:hAnsiTheme="minorHAnsi" w:cstheme="minorHAnsi"/>
                <w:sz w:val="22"/>
                <w:szCs w:val="22"/>
              </w:rPr>
              <w:t xml:space="preserve"> </w:t>
            </w:r>
          </w:p>
        </w:tc>
      </w:tr>
      <w:bookmarkEnd w:id="11"/>
    </w:tbl>
    <w:p w14:paraId="6EED1E00" w14:textId="77777777" w:rsidR="00020630" w:rsidRPr="00E1532C" w:rsidRDefault="00020630" w:rsidP="00020630">
      <w:pPr>
        <w:rPr>
          <w:rFonts w:asciiTheme="minorHAnsi" w:hAnsiTheme="minorHAnsi"/>
          <w:sz w:val="22"/>
          <w:szCs w:val="22"/>
        </w:rPr>
      </w:pPr>
    </w:p>
    <w:p w14:paraId="6A65EB15" w14:textId="77777777" w:rsidR="008A775E" w:rsidRPr="00793C22" w:rsidRDefault="008A775E" w:rsidP="008A775E">
      <w:pPr>
        <w:keepLines/>
        <w:jc w:val="both"/>
        <w:rPr>
          <w:rFonts w:asciiTheme="minorHAnsi" w:hAnsiTheme="minorHAnsi"/>
          <w:sz w:val="22"/>
          <w:szCs w:val="22"/>
          <w:lang w:val="en-GB"/>
        </w:rPr>
      </w:pPr>
    </w:p>
    <w:p w14:paraId="77A77D1B" w14:textId="77777777" w:rsidR="002B19A3" w:rsidRPr="002B19A3" w:rsidRDefault="002B19A3" w:rsidP="002B19A3">
      <w:pPr>
        <w:keepLines/>
        <w:spacing w:after="120" w:line="276" w:lineRule="auto"/>
        <w:jc w:val="center"/>
        <w:rPr>
          <w:rFonts w:ascii="Calibri" w:hAnsi="Calibri"/>
          <w:b/>
          <w:sz w:val="22"/>
          <w:szCs w:val="22"/>
          <w:lang w:val="en-GB"/>
        </w:rPr>
      </w:pPr>
      <w:r w:rsidRPr="002B19A3">
        <w:rPr>
          <w:rFonts w:ascii="Calibri" w:hAnsi="Calibri"/>
          <w:b/>
          <w:sz w:val="22"/>
          <w:szCs w:val="22"/>
          <w:lang w:val="en-GB"/>
        </w:rPr>
        <w:t>TENDERERS’ STATEMENT</w:t>
      </w:r>
    </w:p>
    <w:p w14:paraId="07943D9E" w14:textId="77777777" w:rsidR="00EB4022" w:rsidRPr="00EB4022" w:rsidRDefault="00EB4022" w:rsidP="00EB4022">
      <w:pPr>
        <w:keepLines/>
        <w:spacing w:after="120" w:line="276" w:lineRule="auto"/>
        <w:jc w:val="both"/>
        <w:rPr>
          <w:rFonts w:ascii="Calibri" w:eastAsia="Calibri" w:hAnsi="Calibri" w:cs="Calibri"/>
          <w:b/>
          <w:sz w:val="22"/>
          <w:szCs w:val="22"/>
          <w:lang w:val="en-GB" w:eastAsia="en-IE"/>
        </w:rPr>
      </w:pPr>
    </w:p>
    <w:p w14:paraId="5D0C787D" w14:textId="77777777" w:rsidR="00EB4022" w:rsidRPr="00EB4022" w:rsidRDefault="00EB4022" w:rsidP="00EB4022">
      <w:pPr>
        <w:spacing w:after="120" w:line="276" w:lineRule="auto"/>
        <w:jc w:val="both"/>
        <w:rPr>
          <w:rFonts w:ascii="Calibri" w:eastAsia="Calibri" w:hAnsi="Calibri" w:cs="Calibri"/>
          <w:sz w:val="22"/>
          <w:szCs w:val="22"/>
          <w:lang w:val="en-GB" w:eastAsia="en-IE"/>
        </w:rPr>
      </w:pPr>
      <w:r w:rsidRPr="006A6C7E">
        <w:rPr>
          <w:rFonts w:ascii="Calibri" w:eastAsia="Calibri" w:hAnsi="Calibri" w:cs="Calibri"/>
          <w:sz w:val="22"/>
          <w:szCs w:val="22"/>
          <w:lang w:val="en-GB" w:eastAsia="en-IE"/>
        </w:rPr>
        <w:t>TO:  University College Dublin or any wholly owned subsidiaries thereof  (the “Contracting Authority”)</w:t>
      </w:r>
    </w:p>
    <w:p w14:paraId="6B3A241B" w14:textId="77777777" w:rsidR="00DB5FD4" w:rsidRDefault="00EB4022" w:rsidP="00EB4022">
      <w:pPr>
        <w:spacing w:after="120" w:line="276" w:lineRule="auto"/>
        <w:jc w:val="both"/>
        <w:rPr>
          <w:rFonts w:ascii="Calibri" w:eastAsia="Calibri" w:hAnsi="Calibri" w:cs="Calibri"/>
          <w:sz w:val="22"/>
          <w:szCs w:val="22"/>
          <w:lang w:val="en-GB" w:eastAsia="en-IE"/>
        </w:rPr>
      </w:pPr>
      <w:r w:rsidRPr="00EB4022">
        <w:rPr>
          <w:rFonts w:ascii="Calibri" w:eastAsia="Calibri" w:hAnsi="Calibri" w:cs="Calibri"/>
          <w:sz w:val="22"/>
          <w:szCs w:val="22"/>
          <w:lang w:val="en-GB" w:eastAsia="en-IE"/>
        </w:rPr>
        <w:t xml:space="preserve">RE: </w:t>
      </w:r>
      <w:r w:rsidR="00DB5FD4" w:rsidRPr="00DB5FD4">
        <w:rPr>
          <w:rFonts w:ascii="Calibri" w:eastAsia="Calibri" w:hAnsi="Calibri" w:cs="Calibri"/>
          <w:sz w:val="22"/>
          <w:szCs w:val="22"/>
          <w:lang w:val="en-GB" w:eastAsia="en-IE"/>
        </w:rPr>
        <w:t xml:space="preserve">: Invitation to Tender for Multi-Operator Framework Agreement for Integrated Design Team Services for UCD Minor Works / Construction Projects and the UCD Building Care Programme </w:t>
      </w:r>
    </w:p>
    <w:p w14:paraId="6C391EC6" w14:textId="77777777" w:rsidR="00DB5FD4" w:rsidRDefault="00DB5FD4" w:rsidP="00EB4022">
      <w:pPr>
        <w:spacing w:after="120" w:line="276" w:lineRule="auto"/>
        <w:jc w:val="both"/>
        <w:rPr>
          <w:rFonts w:ascii="Calibri" w:eastAsia="Calibri" w:hAnsi="Calibri" w:cs="Calibri"/>
          <w:sz w:val="22"/>
          <w:szCs w:val="22"/>
          <w:lang w:val="en-GB" w:eastAsia="en-IE"/>
        </w:rPr>
      </w:pPr>
    </w:p>
    <w:p w14:paraId="3157D327" w14:textId="77777777" w:rsidR="00DB5FD4" w:rsidRPr="00C831BA" w:rsidRDefault="00DB5FD4" w:rsidP="00DB5FD4">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 xml:space="preserve">Having examined your Invitation to Tender (ITT), the Suitability Assessment Questionnaire, the Framework Agreement, </w:t>
      </w:r>
      <w:r>
        <w:rPr>
          <w:rFonts w:asciiTheme="minorHAnsi" w:eastAsia="Calibri" w:hAnsiTheme="minorHAnsi" w:cstheme="minorHAnsi"/>
          <w:sz w:val="22"/>
          <w:szCs w:val="22"/>
        </w:rPr>
        <w:t xml:space="preserve">the </w:t>
      </w:r>
      <w:r w:rsidRPr="00567D4B">
        <w:rPr>
          <w:rFonts w:asciiTheme="minorHAnsi" w:eastAsia="Calibri" w:hAnsiTheme="minorHAnsi" w:cstheme="minorHAnsi"/>
          <w:sz w:val="22"/>
          <w:szCs w:val="22"/>
        </w:rPr>
        <w:t xml:space="preserve">COE1 – Standard Conditions of Engagement for Consultancy Services (Technical) </w:t>
      </w:r>
      <w:r w:rsidRPr="00C831BA">
        <w:rPr>
          <w:rFonts w:asciiTheme="minorHAnsi" w:eastAsia="Calibri" w:hAnsiTheme="minorHAnsi" w:cstheme="minorHAnsi"/>
          <w:sz w:val="22"/>
          <w:szCs w:val="22"/>
        </w:rPr>
        <w:t>and all other published documentation,  we hereby agree and declare the following:</w:t>
      </w:r>
    </w:p>
    <w:p w14:paraId="114C483A" w14:textId="77777777" w:rsidR="00DB5FD4" w:rsidRPr="00C831BA" w:rsidRDefault="00DB5FD4" w:rsidP="00DB5FD4">
      <w:pPr>
        <w:spacing w:line="276" w:lineRule="auto"/>
        <w:rPr>
          <w:rFonts w:asciiTheme="minorHAnsi" w:eastAsia="Calibri" w:hAnsiTheme="minorHAnsi" w:cstheme="minorHAnsi"/>
          <w:sz w:val="22"/>
          <w:szCs w:val="22"/>
        </w:rPr>
      </w:pPr>
    </w:p>
    <w:tbl>
      <w:tblPr>
        <w:tblW w:w="9115" w:type="dxa"/>
        <w:tblLayout w:type="fixed"/>
        <w:tblLook w:val="0000" w:firstRow="0" w:lastRow="0" w:firstColumn="0" w:lastColumn="0" w:noHBand="0" w:noVBand="0"/>
      </w:tblPr>
      <w:tblGrid>
        <w:gridCol w:w="763"/>
        <w:gridCol w:w="8352"/>
      </w:tblGrid>
      <w:tr w:rsidR="00DB5FD4" w:rsidRPr="00C831BA" w14:paraId="7BFC54AC" w14:textId="77777777" w:rsidTr="00697C65">
        <w:trPr>
          <w:trHeight w:val="480"/>
        </w:trPr>
        <w:tc>
          <w:tcPr>
            <w:tcW w:w="763" w:type="dxa"/>
          </w:tcPr>
          <w:p w14:paraId="367B905E"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1.</w:t>
            </w:r>
          </w:p>
        </w:tc>
        <w:tc>
          <w:tcPr>
            <w:tcW w:w="8352" w:type="dxa"/>
          </w:tcPr>
          <w:p w14:paraId="3D5E41F0" w14:textId="77777777" w:rsidR="00DB5FD4"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 xml:space="preserve">We understand the nature and extent of the </w:t>
            </w:r>
            <w:r>
              <w:rPr>
                <w:rFonts w:asciiTheme="minorHAnsi" w:eastAsia="Calibri" w:hAnsiTheme="minorHAnsi" w:cstheme="minorHAnsi"/>
                <w:sz w:val="22"/>
                <w:szCs w:val="22"/>
              </w:rPr>
              <w:t>Consultancy Services</w:t>
            </w:r>
            <w:r w:rsidRPr="00C831BA">
              <w:rPr>
                <w:rFonts w:asciiTheme="minorHAnsi" w:eastAsia="Calibri" w:hAnsiTheme="minorHAnsi" w:cstheme="minorHAnsi"/>
                <w:sz w:val="22"/>
                <w:szCs w:val="22"/>
              </w:rPr>
              <w:t xml:space="preserve"> required to be delivered as described;</w:t>
            </w:r>
          </w:p>
          <w:p w14:paraId="64145B38" w14:textId="77777777" w:rsidR="00DB5FD4" w:rsidRPr="00C831BA" w:rsidRDefault="00DB5FD4" w:rsidP="00697C65">
            <w:pPr>
              <w:spacing w:line="276" w:lineRule="auto"/>
              <w:rPr>
                <w:rFonts w:asciiTheme="minorHAnsi" w:eastAsia="Calibri" w:hAnsiTheme="minorHAnsi" w:cstheme="minorHAnsi"/>
                <w:sz w:val="22"/>
                <w:szCs w:val="22"/>
              </w:rPr>
            </w:pPr>
          </w:p>
        </w:tc>
      </w:tr>
      <w:tr w:rsidR="00DB5FD4" w:rsidRPr="00C831BA" w14:paraId="751E2FBF" w14:textId="77777777" w:rsidTr="00697C65">
        <w:trPr>
          <w:trHeight w:val="947"/>
        </w:trPr>
        <w:tc>
          <w:tcPr>
            <w:tcW w:w="763" w:type="dxa"/>
          </w:tcPr>
          <w:p w14:paraId="1A4948D1"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2.</w:t>
            </w:r>
          </w:p>
        </w:tc>
        <w:tc>
          <w:tcPr>
            <w:tcW w:w="8352" w:type="dxa"/>
          </w:tcPr>
          <w:p w14:paraId="087B36FF" w14:textId="77777777" w:rsidR="00DB5FD4"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 xml:space="preserve">We accept all of the Terms and Conditions of the Invitation to Tender document, </w:t>
            </w:r>
            <w:r w:rsidRPr="00567D4B">
              <w:rPr>
                <w:rFonts w:asciiTheme="minorHAnsi" w:eastAsia="Calibri" w:hAnsiTheme="minorHAnsi" w:cstheme="minorHAnsi"/>
                <w:sz w:val="22"/>
                <w:szCs w:val="22"/>
              </w:rPr>
              <w:t>Suitability Assessment Questionnaire, the Framework Agreement, the COE1 – Standard Conditions of Engagement for Consultancy Services (Technical)</w:t>
            </w:r>
            <w:r>
              <w:rPr>
                <w:rFonts w:asciiTheme="minorHAnsi" w:eastAsia="Calibri" w:hAnsiTheme="minorHAnsi" w:cstheme="minorHAnsi"/>
                <w:sz w:val="22"/>
                <w:szCs w:val="22"/>
              </w:rPr>
              <w:t>;</w:t>
            </w:r>
          </w:p>
          <w:p w14:paraId="79F98988" w14:textId="77777777" w:rsidR="00DB5FD4" w:rsidRPr="00C831BA" w:rsidRDefault="00DB5FD4" w:rsidP="00697C65">
            <w:pPr>
              <w:spacing w:line="276" w:lineRule="auto"/>
              <w:rPr>
                <w:rFonts w:asciiTheme="minorHAnsi" w:eastAsia="Calibri" w:hAnsiTheme="minorHAnsi" w:cstheme="minorHAnsi"/>
                <w:sz w:val="22"/>
                <w:szCs w:val="22"/>
              </w:rPr>
            </w:pPr>
          </w:p>
        </w:tc>
      </w:tr>
      <w:tr w:rsidR="00DB5FD4" w:rsidRPr="00C831BA" w14:paraId="3B33F52B" w14:textId="77777777" w:rsidTr="00697C65">
        <w:trPr>
          <w:trHeight w:val="720"/>
        </w:trPr>
        <w:tc>
          <w:tcPr>
            <w:tcW w:w="763" w:type="dxa"/>
          </w:tcPr>
          <w:p w14:paraId="221AB0A5"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3.</w:t>
            </w:r>
          </w:p>
        </w:tc>
        <w:tc>
          <w:tcPr>
            <w:tcW w:w="8352" w:type="dxa"/>
          </w:tcPr>
          <w:p w14:paraId="74F75FF6" w14:textId="77777777" w:rsidR="00DB5FD4"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 xml:space="preserve">We undertake to treat the details of this Invitation to Tender document, the resulting tender submission and any subsequent clarifications as private and confidential; </w:t>
            </w:r>
          </w:p>
          <w:p w14:paraId="51295F25" w14:textId="77777777" w:rsidR="00DB5FD4" w:rsidRPr="00C831BA" w:rsidRDefault="00DB5FD4" w:rsidP="00697C65">
            <w:pPr>
              <w:spacing w:line="276" w:lineRule="auto"/>
              <w:rPr>
                <w:rFonts w:asciiTheme="minorHAnsi" w:eastAsia="Calibri" w:hAnsiTheme="minorHAnsi" w:cstheme="minorHAnsi"/>
                <w:sz w:val="22"/>
                <w:szCs w:val="22"/>
              </w:rPr>
            </w:pPr>
          </w:p>
        </w:tc>
      </w:tr>
      <w:tr w:rsidR="00DB5FD4" w:rsidRPr="00C831BA" w14:paraId="1646E7E3" w14:textId="77777777" w:rsidTr="00697C65">
        <w:trPr>
          <w:trHeight w:val="960"/>
        </w:trPr>
        <w:tc>
          <w:tcPr>
            <w:tcW w:w="763" w:type="dxa"/>
          </w:tcPr>
          <w:p w14:paraId="53514D95"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4.</w:t>
            </w:r>
          </w:p>
        </w:tc>
        <w:tc>
          <w:tcPr>
            <w:tcW w:w="8352" w:type="dxa"/>
          </w:tcPr>
          <w:p w14:paraId="711A3A99"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We agree that, if awarded any Framework Agreement we shall carry out all necessary Health and Safety training and associated statutory provisions required</w:t>
            </w:r>
            <w:r>
              <w:rPr>
                <w:rFonts w:asciiTheme="minorHAnsi" w:eastAsia="Calibri" w:hAnsiTheme="minorHAnsi" w:cstheme="minorHAnsi"/>
                <w:sz w:val="22"/>
                <w:szCs w:val="22"/>
              </w:rPr>
              <w:t>;</w:t>
            </w:r>
          </w:p>
        </w:tc>
      </w:tr>
      <w:tr w:rsidR="00DB5FD4" w:rsidRPr="00C831BA" w14:paraId="5468A216" w14:textId="77777777" w:rsidTr="00697C65">
        <w:trPr>
          <w:trHeight w:val="1187"/>
        </w:trPr>
        <w:tc>
          <w:tcPr>
            <w:tcW w:w="763" w:type="dxa"/>
          </w:tcPr>
          <w:p w14:paraId="393A9CF2"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5.</w:t>
            </w:r>
          </w:p>
        </w:tc>
        <w:tc>
          <w:tcPr>
            <w:tcW w:w="8352" w:type="dxa"/>
          </w:tcPr>
          <w:p w14:paraId="18A3D392" w14:textId="77777777" w:rsidR="00DB5FD4"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 xml:space="preserve">We agree that, if awarded any Framework Agreement we shall, in the performance of such </w:t>
            </w:r>
            <w:r>
              <w:rPr>
                <w:rFonts w:asciiTheme="minorHAnsi" w:eastAsia="Calibri" w:hAnsiTheme="minorHAnsi" w:cstheme="minorHAnsi"/>
                <w:sz w:val="22"/>
                <w:szCs w:val="22"/>
              </w:rPr>
              <w:t>agreement</w:t>
            </w:r>
            <w:r w:rsidRPr="00C831BA">
              <w:rPr>
                <w:rFonts w:asciiTheme="minorHAnsi" w:eastAsia="Calibri" w:hAnsiTheme="minorHAnsi" w:cstheme="minorHAnsi"/>
                <w:sz w:val="22"/>
                <w:szCs w:val="22"/>
              </w:rPr>
              <w:t>, comply with all applicable obligations in the field of environmental, social and labour law and will source any goods or services in countries subject to official international trading sanctions;</w:t>
            </w:r>
          </w:p>
          <w:p w14:paraId="5FF851D8" w14:textId="77777777" w:rsidR="00DB5FD4" w:rsidRPr="00C831BA" w:rsidRDefault="00DB5FD4" w:rsidP="00697C65">
            <w:pPr>
              <w:spacing w:line="276" w:lineRule="auto"/>
              <w:rPr>
                <w:rFonts w:asciiTheme="minorHAnsi" w:eastAsia="Calibri" w:hAnsiTheme="minorHAnsi" w:cstheme="minorHAnsi"/>
                <w:sz w:val="22"/>
                <w:szCs w:val="22"/>
              </w:rPr>
            </w:pPr>
          </w:p>
        </w:tc>
      </w:tr>
      <w:tr w:rsidR="00DB5FD4" w:rsidRPr="00C831BA" w14:paraId="40A1E054" w14:textId="77777777" w:rsidTr="00697C65">
        <w:trPr>
          <w:trHeight w:val="1201"/>
        </w:trPr>
        <w:tc>
          <w:tcPr>
            <w:tcW w:w="763" w:type="dxa"/>
          </w:tcPr>
          <w:p w14:paraId="4D1EFEEE"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6.</w:t>
            </w:r>
          </w:p>
        </w:tc>
        <w:tc>
          <w:tcPr>
            <w:tcW w:w="8352" w:type="dxa"/>
          </w:tcPr>
          <w:p w14:paraId="3926E19A"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Acknowledge that acceptance by the Contracting Authority of a tender will not constitute a binding and enforceable agreement and that a legally enforceable agreement will not exist until and unless the Framework Agreement has been formally established by the Contracting Authority; and</w:t>
            </w:r>
          </w:p>
          <w:p w14:paraId="23A9B56D" w14:textId="77777777" w:rsidR="00DB5FD4" w:rsidRPr="00C831BA" w:rsidRDefault="00DB5FD4" w:rsidP="00697C65">
            <w:pPr>
              <w:spacing w:line="276" w:lineRule="auto"/>
              <w:rPr>
                <w:rFonts w:asciiTheme="minorHAnsi" w:eastAsia="Calibri" w:hAnsiTheme="minorHAnsi" w:cstheme="minorHAnsi"/>
                <w:sz w:val="22"/>
                <w:szCs w:val="22"/>
              </w:rPr>
            </w:pPr>
          </w:p>
        </w:tc>
      </w:tr>
      <w:tr w:rsidR="00DB5FD4" w:rsidRPr="00C831BA" w14:paraId="2E179BCF" w14:textId="77777777" w:rsidTr="00697C65">
        <w:trPr>
          <w:trHeight w:val="1668"/>
        </w:trPr>
        <w:tc>
          <w:tcPr>
            <w:tcW w:w="763" w:type="dxa"/>
          </w:tcPr>
          <w:p w14:paraId="1D27C62B"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7.</w:t>
            </w:r>
          </w:p>
        </w:tc>
        <w:tc>
          <w:tcPr>
            <w:tcW w:w="8352" w:type="dxa"/>
          </w:tcPr>
          <w:p w14:paraId="19EA1652" w14:textId="77777777" w:rsidR="00DB5FD4" w:rsidRPr="00C831BA" w:rsidRDefault="00DB5FD4" w:rsidP="00697C65">
            <w:pPr>
              <w:spacing w:line="276" w:lineRule="auto"/>
              <w:rPr>
                <w:rFonts w:asciiTheme="minorHAnsi" w:eastAsia="Calibri" w:hAnsiTheme="minorHAnsi" w:cstheme="minorHAnsi"/>
                <w:sz w:val="22"/>
                <w:szCs w:val="22"/>
              </w:rPr>
            </w:pPr>
            <w:r w:rsidRPr="00C831BA">
              <w:rPr>
                <w:rFonts w:asciiTheme="minorHAnsi" w:eastAsia="Calibri" w:hAnsiTheme="minorHAnsi" w:cstheme="minorHAnsi"/>
                <w:sz w:val="22"/>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44671231" w14:textId="77777777" w:rsidR="00DB5FD4" w:rsidRPr="00C831BA" w:rsidRDefault="00DB5FD4" w:rsidP="00697C65">
            <w:pPr>
              <w:spacing w:line="276" w:lineRule="auto"/>
              <w:rPr>
                <w:rFonts w:asciiTheme="minorHAnsi" w:eastAsia="Calibri" w:hAnsiTheme="minorHAnsi" w:cstheme="minorHAnsi"/>
                <w:sz w:val="22"/>
                <w:szCs w:val="22"/>
              </w:rPr>
            </w:pPr>
          </w:p>
          <w:p w14:paraId="4131C9CD" w14:textId="77777777" w:rsidR="00DB5FD4" w:rsidRPr="00C831BA" w:rsidRDefault="00DB5FD4" w:rsidP="00697C65">
            <w:pPr>
              <w:spacing w:line="276" w:lineRule="auto"/>
              <w:rPr>
                <w:rFonts w:asciiTheme="minorHAnsi" w:eastAsia="Calibri" w:hAnsiTheme="minorHAnsi" w:cstheme="minorHAnsi"/>
                <w:sz w:val="22"/>
                <w:szCs w:val="22"/>
              </w:rPr>
            </w:pPr>
          </w:p>
        </w:tc>
      </w:tr>
    </w:tbl>
    <w:tbl>
      <w:tblPr>
        <w:tblW w:w="0" w:type="auto"/>
        <w:tblLook w:val="01E0" w:firstRow="1" w:lastRow="1" w:firstColumn="1" w:lastColumn="1" w:noHBand="0" w:noVBand="0"/>
      </w:tblPr>
      <w:tblGrid>
        <w:gridCol w:w="8373"/>
      </w:tblGrid>
      <w:tr w:rsidR="00DB5FD4" w:rsidRPr="00C831BA" w14:paraId="5F2A8126" w14:textId="77777777" w:rsidTr="00697C65">
        <w:trPr>
          <w:trHeight w:val="941"/>
        </w:trPr>
        <w:tc>
          <w:tcPr>
            <w:tcW w:w="8373" w:type="dxa"/>
            <w:hideMark/>
          </w:tcPr>
          <w:p w14:paraId="5AC121F9" w14:textId="77777777" w:rsidR="00DB5FD4" w:rsidRDefault="00DB5FD4" w:rsidP="00697C65">
            <w:pPr>
              <w:spacing w:line="276" w:lineRule="auto"/>
              <w:ind w:left="880" w:hanging="850"/>
              <w:rPr>
                <w:rFonts w:asciiTheme="minorHAnsi" w:hAnsiTheme="minorHAnsi" w:cstheme="minorHAnsi"/>
                <w:sz w:val="22"/>
                <w:szCs w:val="22"/>
                <w:lang w:val="en-IE"/>
              </w:rPr>
            </w:pPr>
            <w:r w:rsidRPr="00C831BA">
              <w:rPr>
                <w:rFonts w:asciiTheme="minorHAnsi" w:hAnsiTheme="minorHAnsi" w:cstheme="minorHAnsi"/>
                <w:color w:val="44546A" w:themeColor="text2"/>
                <w:sz w:val="22"/>
                <w:szCs w:val="22"/>
                <w:lang w:val="en-IE"/>
              </w:rPr>
              <w:t>8.</w:t>
            </w:r>
            <w:r w:rsidRPr="00C831BA">
              <w:rPr>
                <w:rFonts w:asciiTheme="minorHAnsi" w:hAnsiTheme="minorHAnsi" w:cstheme="minorHAnsi"/>
                <w:sz w:val="22"/>
                <w:szCs w:val="22"/>
                <w:lang w:val="en-IE"/>
              </w:rPr>
              <w:t xml:space="preserve">             We do not come within the category of prohibited economic operators identified in Regulation (EU) No 833/2014 of 31 July 2014 (as amended by EU Regulation 2022/576 or any subsequent amendments to same).</w:t>
            </w:r>
          </w:p>
          <w:p w14:paraId="3E413C20" w14:textId="77777777" w:rsidR="00DB5FD4" w:rsidRPr="00C831BA" w:rsidRDefault="00DB5FD4" w:rsidP="00697C65">
            <w:pPr>
              <w:spacing w:line="276" w:lineRule="auto"/>
              <w:ind w:left="880" w:hanging="850"/>
              <w:rPr>
                <w:rFonts w:asciiTheme="minorHAnsi" w:hAnsiTheme="minorHAnsi" w:cstheme="minorHAnsi"/>
                <w:sz w:val="22"/>
                <w:szCs w:val="22"/>
                <w:lang w:val="en-IE"/>
              </w:rPr>
            </w:pPr>
          </w:p>
          <w:p w14:paraId="67AC7C54" w14:textId="77777777" w:rsidR="00DB5FD4" w:rsidRPr="00C831BA" w:rsidRDefault="00DB5FD4" w:rsidP="00697C65">
            <w:pPr>
              <w:spacing w:line="276" w:lineRule="auto"/>
              <w:ind w:left="880" w:hanging="850"/>
              <w:rPr>
                <w:rFonts w:asciiTheme="minorHAnsi" w:hAnsiTheme="minorHAnsi" w:cstheme="minorHAnsi"/>
                <w:sz w:val="22"/>
                <w:szCs w:val="22"/>
                <w:lang w:val="en-IE"/>
              </w:rPr>
            </w:pPr>
          </w:p>
        </w:tc>
      </w:tr>
      <w:tr w:rsidR="00DB5FD4" w:rsidRPr="00C831BA" w14:paraId="5325297A" w14:textId="77777777" w:rsidTr="00697C65">
        <w:trPr>
          <w:trHeight w:val="941"/>
        </w:trPr>
        <w:tc>
          <w:tcPr>
            <w:tcW w:w="8373" w:type="dxa"/>
            <w:hideMark/>
          </w:tcPr>
          <w:p w14:paraId="7CA97873" w14:textId="77777777" w:rsidR="00DB5FD4" w:rsidRDefault="00DB5FD4" w:rsidP="00697C65">
            <w:pPr>
              <w:spacing w:line="276" w:lineRule="auto"/>
              <w:ind w:left="880" w:hanging="880"/>
              <w:rPr>
                <w:rFonts w:asciiTheme="minorHAnsi" w:hAnsiTheme="minorHAnsi" w:cstheme="minorHAnsi"/>
                <w:sz w:val="22"/>
                <w:szCs w:val="22"/>
                <w:lang w:val="en-IE"/>
              </w:rPr>
            </w:pPr>
            <w:r w:rsidRPr="00C831BA">
              <w:rPr>
                <w:rFonts w:asciiTheme="minorHAnsi" w:hAnsiTheme="minorHAnsi" w:cstheme="minorHAnsi"/>
                <w:color w:val="44546A" w:themeColor="text2"/>
                <w:sz w:val="22"/>
                <w:szCs w:val="22"/>
                <w:lang w:val="en-IE"/>
              </w:rPr>
              <w:t>9.</w:t>
            </w:r>
            <w:r w:rsidRPr="00C831BA">
              <w:rPr>
                <w:rFonts w:asciiTheme="minorHAnsi" w:hAnsiTheme="minorHAnsi" w:cstheme="minorHAnsi"/>
                <w:sz w:val="22"/>
                <w:szCs w:val="22"/>
                <w:lang w:val="en-IE"/>
              </w:rPr>
              <w:t xml:space="preserve">              The origin of goods connected to our Tender, if any, are not subject to the prohibitions set out in Regulation (EU) No 833/2014 (as amended by EU Regulation 2022/576 or any subsequent amendments to same). </w:t>
            </w:r>
          </w:p>
          <w:p w14:paraId="0C7ED854" w14:textId="77777777" w:rsidR="00DB5FD4" w:rsidRPr="00C831BA" w:rsidRDefault="00DB5FD4" w:rsidP="00697C65">
            <w:pPr>
              <w:spacing w:line="276" w:lineRule="auto"/>
              <w:ind w:left="880" w:hanging="880"/>
              <w:rPr>
                <w:rFonts w:asciiTheme="minorHAnsi" w:hAnsiTheme="minorHAnsi" w:cstheme="minorHAnsi"/>
                <w:sz w:val="22"/>
                <w:szCs w:val="22"/>
                <w:lang w:val="en-IE"/>
              </w:rPr>
            </w:pPr>
            <w:r w:rsidRPr="00C831BA">
              <w:rPr>
                <w:rFonts w:asciiTheme="minorHAnsi" w:hAnsiTheme="minorHAnsi" w:cstheme="minorHAnsi"/>
                <w:sz w:val="22"/>
                <w:szCs w:val="22"/>
                <w:lang w:val="en-IE"/>
              </w:rPr>
              <w:t xml:space="preserve">         </w:t>
            </w:r>
          </w:p>
          <w:p w14:paraId="793DCE6D" w14:textId="77777777" w:rsidR="00DB5FD4" w:rsidRPr="00C831BA" w:rsidRDefault="00DB5FD4" w:rsidP="00697C65">
            <w:pPr>
              <w:spacing w:line="276" w:lineRule="auto"/>
              <w:ind w:left="880" w:hanging="880"/>
              <w:rPr>
                <w:rFonts w:asciiTheme="minorHAnsi" w:hAnsiTheme="minorHAnsi" w:cstheme="minorHAnsi"/>
                <w:sz w:val="22"/>
                <w:szCs w:val="22"/>
                <w:lang w:val="en-IE"/>
              </w:rPr>
            </w:pPr>
          </w:p>
        </w:tc>
      </w:tr>
      <w:tr w:rsidR="00DB5FD4" w:rsidRPr="00C831BA" w14:paraId="63C67738" w14:textId="77777777" w:rsidTr="00697C65">
        <w:trPr>
          <w:trHeight w:val="941"/>
        </w:trPr>
        <w:tc>
          <w:tcPr>
            <w:tcW w:w="8373" w:type="dxa"/>
            <w:hideMark/>
          </w:tcPr>
          <w:p w14:paraId="53B50D27" w14:textId="77777777" w:rsidR="00DB5FD4" w:rsidRPr="00C831BA" w:rsidRDefault="00DB5FD4" w:rsidP="00697C65">
            <w:pPr>
              <w:spacing w:line="276" w:lineRule="auto"/>
              <w:ind w:left="880" w:hanging="851"/>
              <w:rPr>
                <w:rFonts w:asciiTheme="minorHAnsi" w:hAnsiTheme="minorHAnsi" w:cstheme="minorHAnsi"/>
                <w:sz w:val="22"/>
                <w:szCs w:val="22"/>
                <w:lang w:val="en-IE"/>
              </w:rPr>
            </w:pPr>
            <w:r w:rsidRPr="00C831BA">
              <w:rPr>
                <w:rFonts w:asciiTheme="minorHAnsi" w:hAnsiTheme="minorHAnsi" w:cstheme="minorHAnsi"/>
                <w:color w:val="44546A" w:themeColor="text2"/>
                <w:sz w:val="22"/>
                <w:szCs w:val="22"/>
                <w:lang w:val="en-IE"/>
              </w:rPr>
              <w:t xml:space="preserve">10.           </w:t>
            </w:r>
            <w:r w:rsidRPr="00C831BA">
              <w:rPr>
                <w:rFonts w:asciiTheme="minorHAnsi" w:hAnsiTheme="minorHAnsi" w:cstheme="minorHAnsi"/>
                <w:sz w:val="22"/>
                <w:szCs w:val="22"/>
                <w:lang w:val="en-IE"/>
              </w:rPr>
              <w:t>The subcontractor(s) on whose capacity we rely as part of our Tender (where the value of that subcontract exceeds 10% of the value of the  Contract) does not come within the category of prohibited economic operators identified in Regulation (EU) No 833/2014 of 31 July 2014 (as amended by EU Regulation 2022/576 or any subsequent amendments to same).</w:t>
            </w:r>
          </w:p>
        </w:tc>
      </w:tr>
    </w:tbl>
    <w:p w14:paraId="6F776BDE" w14:textId="77777777" w:rsidR="002B19A3" w:rsidRDefault="002B19A3" w:rsidP="002B19A3">
      <w:pPr>
        <w:keepLines/>
        <w:spacing w:after="120" w:line="276" w:lineRule="auto"/>
        <w:jc w:val="both"/>
        <w:rPr>
          <w:rFonts w:ascii="Calibri" w:eastAsia="Calibri" w:hAnsi="Calibri" w:cs="Calibri"/>
          <w:sz w:val="22"/>
          <w:szCs w:val="22"/>
          <w:lang w:val="en-GB" w:eastAsia="en-IE"/>
        </w:rPr>
      </w:pPr>
    </w:p>
    <w:p w14:paraId="4E291E87" w14:textId="77777777" w:rsidR="00DB5FD4" w:rsidRDefault="00DB5FD4" w:rsidP="002B19A3">
      <w:pPr>
        <w:keepLines/>
        <w:spacing w:after="120" w:line="276" w:lineRule="auto"/>
        <w:jc w:val="both"/>
        <w:rPr>
          <w:rFonts w:ascii="Calibri" w:eastAsia="Calibri" w:hAnsi="Calibri" w:cs="Calibri"/>
          <w:sz w:val="22"/>
          <w:szCs w:val="22"/>
          <w:lang w:val="en-GB" w:eastAsia="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8"/>
        <w:gridCol w:w="5323"/>
      </w:tblGrid>
      <w:tr w:rsidR="002B19A3" w:rsidRPr="002B19A3" w14:paraId="4CABD0CD" w14:textId="77777777" w:rsidTr="00DB5FD4">
        <w:trPr>
          <w:trHeight w:val="940"/>
        </w:trPr>
        <w:tc>
          <w:tcPr>
            <w:tcW w:w="4588" w:type="dxa"/>
          </w:tcPr>
          <w:p w14:paraId="38C15ED2" w14:textId="77777777" w:rsidR="002B19A3" w:rsidRPr="002B19A3" w:rsidRDefault="002B19A3" w:rsidP="002B19A3">
            <w:pPr>
              <w:spacing w:after="120" w:line="276" w:lineRule="auto"/>
              <w:jc w:val="both"/>
              <w:rPr>
                <w:rFonts w:ascii="Calibri" w:hAnsi="Calibri"/>
                <w:b/>
                <w:color w:val="333399"/>
                <w:sz w:val="22"/>
                <w:lang w:val="en-GB"/>
              </w:rPr>
            </w:pPr>
            <w:r w:rsidRPr="002B19A3">
              <w:rPr>
                <w:rFonts w:ascii="Calibri" w:hAnsi="Calibri"/>
                <w:b/>
                <w:color w:val="333399"/>
                <w:sz w:val="22"/>
                <w:szCs w:val="22"/>
                <w:lang w:val="en-GB"/>
              </w:rPr>
              <w:t>SIGNED</w:t>
            </w:r>
          </w:p>
          <w:p w14:paraId="6D5F6791" w14:textId="77777777" w:rsidR="002B19A3" w:rsidRPr="002B19A3" w:rsidRDefault="002B19A3" w:rsidP="002B19A3">
            <w:pPr>
              <w:spacing w:after="120" w:line="276" w:lineRule="auto"/>
              <w:jc w:val="both"/>
              <w:rPr>
                <w:rFonts w:ascii="Calibri" w:hAnsi="Calibri"/>
                <w:b/>
                <w:color w:val="333399"/>
                <w:sz w:val="22"/>
                <w:lang w:val="en-GB"/>
              </w:rPr>
            </w:pPr>
          </w:p>
          <w:p w14:paraId="0015183F" w14:textId="77777777" w:rsidR="002B19A3" w:rsidRPr="002B19A3" w:rsidRDefault="002B19A3" w:rsidP="002B19A3">
            <w:pPr>
              <w:spacing w:after="120" w:line="276" w:lineRule="auto"/>
              <w:jc w:val="both"/>
              <w:rPr>
                <w:rFonts w:ascii="Calibri" w:hAnsi="Calibri"/>
                <w:b/>
                <w:color w:val="333399"/>
                <w:sz w:val="22"/>
                <w:lang w:val="en-GB"/>
              </w:rPr>
            </w:pPr>
          </w:p>
          <w:p w14:paraId="444FD206" w14:textId="77777777" w:rsidR="002B19A3" w:rsidRPr="002B19A3" w:rsidRDefault="002B19A3" w:rsidP="002B19A3">
            <w:pPr>
              <w:spacing w:after="120" w:line="276" w:lineRule="auto"/>
              <w:jc w:val="both"/>
              <w:rPr>
                <w:rFonts w:ascii="Calibri" w:hAnsi="Calibri"/>
                <w:b/>
                <w:color w:val="333399"/>
                <w:sz w:val="22"/>
                <w:lang w:val="en-GB"/>
              </w:rPr>
            </w:pPr>
          </w:p>
          <w:p w14:paraId="4538FF4E" w14:textId="77777777" w:rsidR="002B19A3" w:rsidRPr="002B19A3" w:rsidRDefault="002B19A3" w:rsidP="002B19A3">
            <w:pPr>
              <w:spacing w:after="120" w:line="276" w:lineRule="auto"/>
              <w:jc w:val="both"/>
              <w:rPr>
                <w:rFonts w:ascii="Calibri" w:hAnsi="Calibri"/>
                <w:b/>
                <w:color w:val="333399"/>
                <w:sz w:val="22"/>
                <w:lang w:val="en-GB"/>
              </w:rPr>
            </w:pPr>
            <w:r w:rsidRPr="002B19A3">
              <w:rPr>
                <w:rFonts w:ascii="Calibri" w:hAnsi="Calibri"/>
                <w:b/>
                <w:color w:val="333399"/>
                <w:sz w:val="22"/>
                <w:szCs w:val="22"/>
                <w:lang w:val="en-GB"/>
              </w:rPr>
              <w:t>(Authorised Signatory)</w:t>
            </w:r>
          </w:p>
        </w:tc>
        <w:tc>
          <w:tcPr>
            <w:tcW w:w="5323" w:type="dxa"/>
          </w:tcPr>
          <w:p w14:paraId="36A7339F" w14:textId="77777777" w:rsidR="002B19A3" w:rsidRPr="002B19A3" w:rsidRDefault="002B19A3" w:rsidP="002B19A3">
            <w:pPr>
              <w:spacing w:after="120" w:line="276" w:lineRule="auto"/>
              <w:jc w:val="both"/>
              <w:rPr>
                <w:rFonts w:ascii="Calibri" w:hAnsi="Calibri"/>
                <w:b/>
                <w:color w:val="333399"/>
                <w:sz w:val="22"/>
                <w:lang w:val="en-GB"/>
              </w:rPr>
            </w:pPr>
            <w:r w:rsidRPr="002B19A3">
              <w:rPr>
                <w:rFonts w:ascii="Calibri" w:hAnsi="Calibri"/>
                <w:b/>
                <w:color w:val="333399"/>
                <w:sz w:val="22"/>
                <w:szCs w:val="22"/>
                <w:lang w:val="en-GB"/>
              </w:rPr>
              <w:t>Company</w:t>
            </w:r>
          </w:p>
          <w:p w14:paraId="47741DE6" w14:textId="77777777" w:rsidR="002B19A3" w:rsidRPr="002B19A3" w:rsidRDefault="002B19A3" w:rsidP="002B19A3">
            <w:pPr>
              <w:spacing w:after="120" w:line="276" w:lineRule="auto"/>
              <w:jc w:val="both"/>
              <w:rPr>
                <w:rFonts w:ascii="Calibri" w:hAnsi="Calibri"/>
                <w:b/>
                <w:color w:val="333399"/>
                <w:sz w:val="22"/>
                <w:lang w:val="en-GB"/>
              </w:rPr>
            </w:pPr>
          </w:p>
        </w:tc>
      </w:tr>
      <w:tr w:rsidR="002B19A3" w:rsidRPr="002B19A3" w14:paraId="2F3E4DB2" w14:textId="77777777" w:rsidTr="00DB5FD4">
        <w:trPr>
          <w:cantSplit/>
          <w:trHeight w:val="940"/>
        </w:trPr>
        <w:tc>
          <w:tcPr>
            <w:tcW w:w="4588" w:type="dxa"/>
          </w:tcPr>
          <w:p w14:paraId="1707810F" w14:textId="77777777" w:rsidR="002B19A3" w:rsidRDefault="002B19A3" w:rsidP="002B19A3">
            <w:pPr>
              <w:spacing w:after="120" w:line="276" w:lineRule="auto"/>
              <w:jc w:val="both"/>
              <w:rPr>
                <w:rFonts w:ascii="Calibri" w:hAnsi="Calibri"/>
                <w:b/>
                <w:color w:val="333399"/>
                <w:sz w:val="22"/>
                <w:szCs w:val="22"/>
                <w:lang w:val="en-GB"/>
              </w:rPr>
            </w:pPr>
            <w:r w:rsidRPr="002B19A3">
              <w:rPr>
                <w:rFonts w:ascii="Calibri" w:hAnsi="Calibri"/>
                <w:b/>
                <w:color w:val="333399"/>
                <w:sz w:val="22"/>
                <w:szCs w:val="22"/>
                <w:lang w:val="en-GB"/>
              </w:rPr>
              <w:t>Print name</w:t>
            </w:r>
          </w:p>
          <w:p w14:paraId="05388DF2" w14:textId="77777777" w:rsidR="00311960" w:rsidRDefault="00311960" w:rsidP="002B19A3">
            <w:pPr>
              <w:spacing w:after="120" w:line="276" w:lineRule="auto"/>
              <w:jc w:val="both"/>
              <w:rPr>
                <w:rFonts w:ascii="Calibri" w:hAnsi="Calibri"/>
                <w:b/>
                <w:color w:val="333399"/>
                <w:sz w:val="22"/>
                <w:lang w:val="en-GB"/>
              </w:rPr>
            </w:pPr>
          </w:p>
          <w:p w14:paraId="767636EA" w14:textId="77777777" w:rsidR="00311960" w:rsidRPr="002B19A3" w:rsidRDefault="00311960" w:rsidP="002B19A3">
            <w:pPr>
              <w:spacing w:after="120" w:line="276" w:lineRule="auto"/>
              <w:jc w:val="both"/>
              <w:rPr>
                <w:rFonts w:ascii="Calibri" w:hAnsi="Calibri"/>
                <w:b/>
                <w:color w:val="333399"/>
                <w:sz w:val="22"/>
                <w:lang w:val="en-GB"/>
              </w:rPr>
            </w:pPr>
          </w:p>
        </w:tc>
        <w:tc>
          <w:tcPr>
            <w:tcW w:w="5323" w:type="dxa"/>
            <w:vMerge w:val="restart"/>
          </w:tcPr>
          <w:p w14:paraId="4F6B900D" w14:textId="77777777" w:rsidR="002B19A3" w:rsidRDefault="002B19A3" w:rsidP="002B19A3">
            <w:pPr>
              <w:spacing w:after="120" w:line="276" w:lineRule="auto"/>
              <w:jc w:val="both"/>
              <w:rPr>
                <w:rFonts w:ascii="Calibri" w:hAnsi="Calibri"/>
                <w:b/>
                <w:color w:val="333399"/>
                <w:sz w:val="22"/>
                <w:szCs w:val="22"/>
                <w:lang w:val="en-GB"/>
              </w:rPr>
            </w:pPr>
            <w:r w:rsidRPr="002B19A3">
              <w:rPr>
                <w:rFonts w:ascii="Calibri" w:hAnsi="Calibri"/>
                <w:b/>
                <w:color w:val="333399"/>
                <w:sz w:val="22"/>
                <w:szCs w:val="22"/>
                <w:lang w:val="en-GB"/>
              </w:rPr>
              <w:t>Address</w:t>
            </w:r>
          </w:p>
          <w:p w14:paraId="3025A52C" w14:textId="77777777" w:rsidR="00311960" w:rsidRPr="002B19A3" w:rsidRDefault="00311960" w:rsidP="002B19A3">
            <w:pPr>
              <w:spacing w:after="120" w:line="276" w:lineRule="auto"/>
              <w:jc w:val="both"/>
              <w:rPr>
                <w:rFonts w:ascii="Calibri" w:hAnsi="Calibri"/>
                <w:b/>
                <w:color w:val="333399"/>
                <w:sz w:val="22"/>
                <w:lang w:val="en-GB"/>
              </w:rPr>
            </w:pPr>
          </w:p>
        </w:tc>
      </w:tr>
      <w:tr w:rsidR="002B19A3" w:rsidRPr="002B19A3" w14:paraId="3572A88B" w14:textId="77777777" w:rsidTr="00DB5FD4">
        <w:trPr>
          <w:cantSplit/>
          <w:trHeight w:val="940"/>
        </w:trPr>
        <w:tc>
          <w:tcPr>
            <w:tcW w:w="4588" w:type="dxa"/>
          </w:tcPr>
          <w:p w14:paraId="4EB2EB1E" w14:textId="77777777" w:rsidR="002B19A3" w:rsidRDefault="002B19A3" w:rsidP="002B19A3">
            <w:pPr>
              <w:spacing w:after="120" w:line="276" w:lineRule="auto"/>
              <w:jc w:val="both"/>
              <w:rPr>
                <w:rFonts w:ascii="Calibri" w:hAnsi="Calibri"/>
                <w:b/>
                <w:color w:val="333399"/>
                <w:sz w:val="22"/>
                <w:szCs w:val="22"/>
                <w:lang w:val="en-GB"/>
              </w:rPr>
            </w:pPr>
            <w:r w:rsidRPr="002B19A3">
              <w:rPr>
                <w:rFonts w:ascii="Calibri" w:hAnsi="Calibri"/>
                <w:b/>
                <w:color w:val="333399"/>
                <w:sz w:val="22"/>
                <w:szCs w:val="22"/>
                <w:lang w:val="en-GB"/>
              </w:rPr>
              <w:t>Date</w:t>
            </w:r>
          </w:p>
          <w:p w14:paraId="3C400B28" w14:textId="77777777" w:rsidR="00311960" w:rsidRDefault="00311960" w:rsidP="002B19A3">
            <w:pPr>
              <w:spacing w:after="120" w:line="276" w:lineRule="auto"/>
              <w:jc w:val="both"/>
              <w:rPr>
                <w:rFonts w:ascii="Calibri" w:hAnsi="Calibri"/>
                <w:b/>
                <w:color w:val="333399"/>
                <w:sz w:val="22"/>
                <w:lang w:val="en-GB"/>
              </w:rPr>
            </w:pPr>
          </w:p>
          <w:p w14:paraId="04376ECC" w14:textId="77777777" w:rsidR="00311960" w:rsidRPr="002B19A3" w:rsidRDefault="00311960" w:rsidP="002B19A3">
            <w:pPr>
              <w:spacing w:after="120" w:line="276" w:lineRule="auto"/>
              <w:jc w:val="both"/>
              <w:rPr>
                <w:rFonts w:ascii="Calibri" w:hAnsi="Calibri"/>
                <w:b/>
                <w:color w:val="333399"/>
                <w:sz w:val="22"/>
                <w:lang w:val="en-GB"/>
              </w:rPr>
            </w:pPr>
          </w:p>
        </w:tc>
        <w:tc>
          <w:tcPr>
            <w:tcW w:w="0" w:type="auto"/>
            <w:vMerge/>
            <w:vAlign w:val="center"/>
          </w:tcPr>
          <w:p w14:paraId="5DA24660" w14:textId="77777777" w:rsidR="002B19A3" w:rsidRPr="002B19A3" w:rsidRDefault="002B19A3" w:rsidP="002B19A3">
            <w:pPr>
              <w:spacing w:after="120" w:line="276" w:lineRule="auto"/>
              <w:jc w:val="both"/>
              <w:rPr>
                <w:rFonts w:ascii="Calibri" w:hAnsi="Calibri"/>
                <w:b/>
                <w:color w:val="333399"/>
                <w:sz w:val="22"/>
                <w:lang w:val="en-GB"/>
              </w:rPr>
            </w:pPr>
          </w:p>
        </w:tc>
      </w:tr>
    </w:tbl>
    <w:tbl>
      <w:tblPr>
        <w:tblStyle w:val="TableGrid41"/>
        <w:tblW w:w="9905" w:type="dxa"/>
        <w:tblInd w:w="-5" w:type="dxa"/>
        <w:tblLayout w:type="fixed"/>
        <w:tblLook w:val="04A0" w:firstRow="1" w:lastRow="0" w:firstColumn="1" w:lastColumn="0" w:noHBand="0" w:noVBand="1"/>
      </w:tblPr>
      <w:tblGrid>
        <w:gridCol w:w="2108"/>
        <w:gridCol w:w="7797"/>
      </w:tblGrid>
      <w:tr w:rsidR="0029342D" w:rsidRPr="00AF006F" w14:paraId="7724CA61" w14:textId="77777777" w:rsidTr="00311960">
        <w:trPr>
          <w:trHeight w:val="668"/>
        </w:trPr>
        <w:tc>
          <w:tcPr>
            <w:tcW w:w="1064" w:type="pct"/>
            <w:vAlign w:val="center"/>
          </w:tcPr>
          <w:p w14:paraId="2F389348" w14:textId="7F16C63C" w:rsidR="0029342D" w:rsidRPr="00404A6C" w:rsidRDefault="0029342D" w:rsidP="00E21830">
            <w:pPr>
              <w:spacing w:after="120" w:line="276" w:lineRule="auto"/>
              <w:jc w:val="center"/>
              <w:rPr>
                <w:rFonts w:ascii="Calibri" w:eastAsia="Calibri" w:hAnsi="Calibri"/>
                <w:b/>
                <w:color w:val="333399"/>
                <w:sz w:val="40"/>
                <w:szCs w:val="40"/>
                <w:lang w:val="en-GB"/>
              </w:rPr>
            </w:pPr>
            <w:r w:rsidRPr="00404A6C">
              <w:rPr>
                <w:rFonts w:ascii="Calibri" w:eastAsia="Calibri" w:hAnsi="Calibri"/>
                <w:b/>
                <w:color w:val="333399"/>
                <w:sz w:val="40"/>
                <w:szCs w:val="40"/>
                <w:lang w:val="en-GB"/>
              </w:rPr>
              <w:fldChar w:fldCharType="begin"/>
            </w:r>
            <w:r w:rsidRPr="00404A6C">
              <w:rPr>
                <w:rFonts w:ascii="Calibri" w:eastAsia="Calibri" w:hAnsi="Calibri"/>
                <w:b/>
                <w:color w:val="333399"/>
                <w:sz w:val="40"/>
                <w:szCs w:val="40"/>
                <w:lang w:val="en-GB"/>
              </w:rPr>
              <w:instrText xml:space="preserve"> </w:instrText>
            </w:r>
            <w:r w:rsidRPr="00404A6C">
              <w:rPr>
                <w:rFonts w:ascii="Calibri" w:eastAsia="Calibri" w:hAnsi="Calibri"/>
                <w:b/>
                <w:color w:val="333399"/>
                <w:sz w:val="40"/>
                <w:szCs w:val="40"/>
                <w:lang w:val="en-GB"/>
              </w:rPr>
              <w:fldChar w:fldCharType="begin"/>
            </w:r>
            <w:r w:rsidRPr="00404A6C">
              <w:rPr>
                <w:rFonts w:ascii="Calibri" w:eastAsia="Calibri" w:hAnsi="Calibri"/>
                <w:b/>
                <w:color w:val="333399"/>
                <w:sz w:val="40"/>
                <w:szCs w:val="40"/>
                <w:lang w:val="en-GB"/>
              </w:rPr>
              <w:instrText xml:space="preserve"> PRIVATE "&lt;INPUT TYPE=\"CHECKBOX\" NAME=\"Signature\"&gt;" </w:instrText>
            </w:r>
            <w:r w:rsidRPr="00404A6C">
              <w:rPr>
                <w:rFonts w:ascii="Calibri" w:eastAsia="Calibri" w:hAnsi="Calibri"/>
                <w:b/>
                <w:color w:val="333399"/>
                <w:sz w:val="40"/>
                <w:szCs w:val="40"/>
                <w:lang w:val="en-GB"/>
              </w:rPr>
              <w:fldChar w:fldCharType="end"/>
            </w:r>
            <w:r w:rsidRPr="00404A6C">
              <w:rPr>
                <w:rFonts w:ascii="Calibri" w:eastAsia="Calibri" w:hAnsi="Calibri"/>
                <w:b/>
                <w:color w:val="333399"/>
                <w:sz w:val="40"/>
                <w:szCs w:val="40"/>
                <w:lang w:val="en-GB"/>
              </w:rPr>
              <w:instrText xml:space="preserve">MACROBUTTON HTMLDirect </w:instrText>
            </w:r>
            <w:r w:rsidRPr="00404A6C">
              <w:rPr>
                <w:rFonts w:ascii="Calibri" w:eastAsia="Calibri" w:hAnsi="Calibri"/>
                <w:b/>
                <w:color w:val="333399"/>
                <w:sz w:val="40"/>
                <w:szCs w:val="40"/>
                <w:lang w:val="en-GB"/>
              </w:rPr>
              <w:fldChar w:fldCharType="end"/>
            </w:r>
            <w:sdt>
              <w:sdtPr>
                <w:rPr>
                  <w:rFonts w:ascii="Calibri" w:eastAsia="Calibri" w:hAnsi="Calibri"/>
                  <w:b/>
                  <w:color w:val="333399"/>
                  <w:sz w:val="40"/>
                  <w:szCs w:val="40"/>
                  <w:lang w:val="en-GB"/>
                </w:rPr>
                <w:id w:val="2022736298"/>
                <w14:checkbox>
                  <w14:checked w14:val="1"/>
                  <w14:checkedState w14:val="2612" w14:font="MS Gothic"/>
                  <w14:uncheckedState w14:val="2610" w14:font="MS Gothic"/>
                </w14:checkbox>
              </w:sdtPr>
              <w:sdtContent>
                <w:r w:rsidR="00167C70">
                  <w:rPr>
                    <w:rFonts w:ascii="MS Gothic" w:eastAsia="MS Gothic" w:hAnsi="MS Gothic" w:hint="eastAsia"/>
                    <w:b/>
                    <w:color w:val="333399"/>
                    <w:sz w:val="40"/>
                    <w:szCs w:val="40"/>
                    <w:lang w:val="en-GB"/>
                  </w:rPr>
                  <w:t>☒</w:t>
                </w:r>
              </w:sdtContent>
            </w:sdt>
          </w:p>
        </w:tc>
        <w:tc>
          <w:tcPr>
            <w:tcW w:w="3936" w:type="pct"/>
            <w:vAlign w:val="center"/>
          </w:tcPr>
          <w:p w14:paraId="09BE59ED" w14:textId="77777777" w:rsidR="00311960" w:rsidRDefault="00311960" w:rsidP="00E21830">
            <w:pPr>
              <w:rPr>
                <w:rFonts w:ascii="Calibri" w:eastAsia="Calibri" w:hAnsi="Calibri"/>
                <w:b/>
                <w:color w:val="333399"/>
                <w:sz w:val="22"/>
                <w:szCs w:val="22"/>
              </w:rPr>
            </w:pPr>
          </w:p>
          <w:p w14:paraId="3AC5A062" w14:textId="7672A9CC" w:rsidR="0029342D" w:rsidRDefault="0029342D" w:rsidP="00E21830">
            <w:pPr>
              <w:rPr>
                <w:rFonts w:ascii="Calibri" w:eastAsia="Calibri" w:hAnsi="Calibri"/>
                <w:b/>
                <w:color w:val="333399"/>
                <w:sz w:val="22"/>
                <w:szCs w:val="22"/>
              </w:rPr>
            </w:pPr>
            <w:r w:rsidRPr="00AF006F">
              <w:rPr>
                <w:rFonts w:ascii="Calibri" w:eastAsia="Calibri" w:hAnsi="Calibri"/>
                <w:b/>
                <w:color w:val="333399"/>
                <w:sz w:val="22"/>
                <w:szCs w:val="22"/>
              </w:rPr>
              <w:t xml:space="preserve">I understand that checking this box and providing my name above constitutes a legal signature confirming </w:t>
            </w:r>
            <w:r w:rsidRPr="00AF006F">
              <w:rPr>
                <w:rFonts w:ascii="Calibri" w:eastAsia="Calibri" w:hAnsi="Calibri"/>
                <w:b/>
                <w:color w:val="333399"/>
                <w:sz w:val="22"/>
                <w:szCs w:val="22"/>
                <w:lang w:val="en-GB"/>
              </w:rPr>
              <w:t xml:space="preserve">I </w:t>
            </w:r>
            <w:r w:rsidRPr="00AF006F">
              <w:rPr>
                <w:rFonts w:ascii="Calibri" w:eastAsia="Calibri" w:hAnsi="Calibri"/>
                <w:b/>
                <w:color w:val="333399"/>
                <w:sz w:val="22"/>
                <w:szCs w:val="22"/>
              </w:rPr>
              <w:t>acknowledge and agree to the information provided in this document and the</w:t>
            </w:r>
            <w:r w:rsidR="00E67B54">
              <w:rPr>
                <w:rFonts w:ascii="Calibri" w:eastAsia="Calibri" w:hAnsi="Calibri"/>
                <w:b/>
                <w:color w:val="333399"/>
                <w:sz w:val="22"/>
                <w:szCs w:val="22"/>
              </w:rPr>
              <w:t xml:space="preserve"> Invitation to Tender (ITT).</w:t>
            </w:r>
          </w:p>
          <w:p w14:paraId="2876F86A" w14:textId="7FF8E035" w:rsidR="00311960" w:rsidRPr="00AF006F" w:rsidRDefault="00311960" w:rsidP="00E21830">
            <w:pPr>
              <w:rPr>
                <w:rFonts w:ascii="Calibri" w:eastAsia="Calibri" w:hAnsi="Calibri"/>
                <w:b/>
                <w:color w:val="333399"/>
                <w:sz w:val="22"/>
                <w:szCs w:val="22"/>
              </w:rPr>
            </w:pPr>
          </w:p>
        </w:tc>
      </w:tr>
    </w:tbl>
    <w:p w14:paraId="044BFBE9" w14:textId="77777777" w:rsidR="005567C1" w:rsidRPr="005567C1" w:rsidRDefault="005567C1" w:rsidP="005567C1">
      <w:pPr>
        <w:spacing w:after="120" w:line="276" w:lineRule="auto"/>
        <w:jc w:val="both"/>
        <w:rPr>
          <w:rFonts w:ascii="Calibri" w:eastAsia="Calibri" w:hAnsi="Calibri" w:cs="Calibri"/>
          <w:sz w:val="22"/>
          <w:szCs w:val="22"/>
          <w:lang w:val="en-GB" w:eastAsia="en-IE"/>
        </w:rPr>
      </w:pPr>
    </w:p>
    <w:p w14:paraId="5F56C529" w14:textId="433EF74D" w:rsidR="00B51396" w:rsidRPr="001F399B" w:rsidRDefault="00B51396" w:rsidP="00B51396">
      <w:pPr>
        <w:pStyle w:val="Heading1"/>
        <w:rPr>
          <w:rFonts w:asciiTheme="minorHAnsi" w:hAnsiTheme="minorHAnsi" w:cstheme="minorHAnsi"/>
          <w:sz w:val="26"/>
          <w:szCs w:val="26"/>
        </w:rPr>
      </w:pPr>
      <w:bookmarkStart w:id="12" w:name="_Toc230779067"/>
      <w:r w:rsidRPr="001F399B">
        <w:rPr>
          <w:rFonts w:asciiTheme="minorHAnsi" w:hAnsiTheme="minorHAnsi" w:cstheme="minorHAnsi"/>
          <w:sz w:val="26"/>
          <w:szCs w:val="26"/>
        </w:rPr>
        <w:t xml:space="preserve">Section </w:t>
      </w:r>
      <w:r w:rsidR="002013B1">
        <w:rPr>
          <w:rFonts w:asciiTheme="minorHAnsi" w:hAnsiTheme="minorHAnsi" w:cstheme="minorHAnsi"/>
          <w:sz w:val="26"/>
          <w:szCs w:val="26"/>
        </w:rPr>
        <w:t>3</w:t>
      </w:r>
      <w:r w:rsidRPr="001F399B">
        <w:rPr>
          <w:rFonts w:asciiTheme="minorHAnsi" w:hAnsiTheme="minorHAnsi" w:cstheme="minorHAnsi"/>
          <w:sz w:val="26"/>
          <w:szCs w:val="26"/>
        </w:rPr>
        <w:t>: Award Criteria</w:t>
      </w:r>
      <w:bookmarkEnd w:id="12"/>
    </w:p>
    <w:p w14:paraId="0CFB815E" w14:textId="67CFD8E0" w:rsidR="00F97CC9" w:rsidRDefault="00F97CC9" w:rsidP="00061F27">
      <w:pPr>
        <w:pStyle w:val="Title"/>
        <w:jc w:val="left"/>
      </w:pPr>
    </w:p>
    <w:p w14:paraId="0BD76519" w14:textId="77777777" w:rsidR="000F2185" w:rsidRPr="000F2185" w:rsidRDefault="000F2185" w:rsidP="000F2185">
      <w:pPr>
        <w:rPr>
          <w:rFonts w:asciiTheme="minorHAnsi" w:hAnsiTheme="minorHAnsi" w:cstheme="minorHAnsi"/>
          <w:b/>
          <w:sz w:val="22"/>
          <w:szCs w:val="22"/>
        </w:rPr>
      </w:pPr>
      <w:bookmarkStart w:id="13" w:name="_heading=h.26in1rg" w:colFirst="0" w:colLast="0"/>
      <w:bookmarkEnd w:id="13"/>
      <w:r w:rsidRPr="000F2185">
        <w:rPr>
          <w:rFonts w:asciiTheme="minorHAnsi" w:hAnsiTheme="minorHAnsi" w:cstheme="minorHAnsi"/>
          <w:b/>
          <w:sz w:val="22"/>
          <w:szCs w:val="22"/>
        </w:rPr>
        <w:t>Responses to the Award Criteria</w:t>
      </w:r>
    </w:p>
    <w:p w14:paraId="0E0765C2" w14:textId="77777777" w:rsidR="00DB5FD4" w:rsidRDefault="00DB5FD4" w:rsidP="00DB5FD4">
      <w:pPr>
        <w:suppressAutoHyphens/>
        <w:spacing w:line="276" w:lineRule="auto"/>
        <w:rPr>
          <w:rFonts w:ascii="Calibri" w:hAnsi="Calibri" w:cs="Calibri"/>
          <w:bCs/>
          <w:sz w:val="22"/>
          <w:szCs w:val="22"/>
          <w:lang w:val="en-GB" w:eastAsia="ar-SA"/>
        </w:rPr>
      </w:pPr>
    </w:p>
    <w:p w14:paraId="7046A07A" w14:textId="7FA8E934" w:rsidR="00DB5FD4" w:rsidRPr="00DB5FD4" w:rsidRDefault="00DB5FD4" w:rsidP="00DB5FD4">
      <w:pPr>
        <w:suppressAutoHyphens/>
        <w:spacing w:line="276" w:lineRule="auto"/>
        <w:rPr>
          <w:rFonts w:ascii="Calibri" w:hAnsi="Calibri" w:cs="Calibri"/>
          <w:bCs/>
          <w:sz w:val="22"/>
          <w:szCs w:val="22"/>
          <w:lang w:val="en-GB" w:eastAsia="ar-SA"/>
        </w:rPr>
      </w:pPr>
      <w:r w:rsidRPr="00DB5FD4">
        <w:rPr>
          <w:rFonts w:ascii="Calibri" w:hAnsi="Calibri" w:cs="Calibri"/>
          <w:bCs/>
          <w:sz w:val="22"/>
          <w:szCs w:val="22"/>
          <w:lang w:val="en-GB" w:eastAsia="ar-SA"/>
        </w:rPr>
        <w:t>Please note the following rules with regard to response to the criteria:</w:t>
      </w:r>
    </w:p>
    <w:p w14:paraId="60874D8C" w14:textId="77777777" w:rsidR="00DB5FD4" w:rsidRPr="00DB5FD4" w:rsidRDefault="00DB5FD4" w:rsidP="00DB5FD4">
      <w:pPr>
        <w:suppressAutoHyphens/>
        <w:spacing w:line="276" w:lineRule="auto"/>
        <w:rPr>
          <w:rFonts w:ascii="Calibri" w:hAnsi="Calibri" w:cs="Calibri"/>
          <w:bCs/>
          <w:sz w:val="22"/>
          <w:szCs w:val="22"/>
          <w:lang w:val="en-GB" w:eastAsia="ar-SA"/>
        </w:rPr>
      </w:pPr>
    </w:p>
    <w:p w14:paraId="41B6DCFC" w14:textId="77777777" w:rsidR="00DB5FD4" w:rsidRPr="00DB5FD4" w:rsidRDefault="00DB5FD4" w:rsidP="00DB5FD4">
      <w:pPr>
        <w:suppressAutoHyphens/>
        <w:spacing w:line="276" w:lineRule="auto"/>
        <w:rPr>
          <w:rFonts w:ascii="Calibri" w:hAnsi="Calibri" w:cs="Calibri"/>
          <w:bCs/>
          <w:sz w:val="22"/>
          <w:szCs w:val="22"/>
          <w:lang w:val="en-GB" w:eastAsia="ar-SA"/>
        </w:rPr>
      </w:pPr>
      <w:r w:rsidRPr="00DB5FD4">
        <w:rPr>
          <w:rFonts w:ascii="Calibri" w:hAnsi="Calibri" w:cs="Calibri"/>
          <w:bCs/>
          <w:sz w:val="22"/>
          <w:szCs w:val="22"/>
          <w:lang w:val="en-GB" w:eastAsia="ar-SA"/>
        </w:rPr>
        <w:t xml:space="preserve"> 1)</w:t>
      </w:r>
      <w:r w:rsidRPr="00DB5FD4">
        <w:rPr>
          <w:rFonts w:ascii="Calibri" w:hAnsi="Calibri" w:cs="Calibri"/>
          <w:bCs/>
          <w:sz w:val="22"/>
          <w:szCs w:val="22"/>
          <w:lang w:val="en-GB" w:eastAsia="ar-SA"/>
        </w:rPr>
        <w:tab/>
        <w:t>The response to the criterion above is limited to the page number above plus any required appendices.  The response length is based on minimum font size 11, spacing 1.5 and minimum margins of 1.5cm. One A4 page means one side. Where the Tenderer’s response exceeds this limit, the Contracting Authority will only read and evaluate the Tenderer’s response up to the specified maximum page count. Any content in excess of the page count limit will not be read or evaluated.</w:t>
      </w:r>
    </w:p>
    <w:p w14:paraId="1F488352" w14:textId="77777777" w:rsidR="00DB5FD4" w:rsidRPr="00DB5FD4" w:rsidRDefault="00DB5FD4" w:rsidP="00DB5FD4">
      <w:pPr>
        <w:suppressAutoHyphens/>
        <w:spacing w:line="276" w:lineRule="auto"/>
        <w:rPr>
          <w:rFonts w:ascii="Calibri" w:hAnsi="Calibri" w:cs="Calibri"/>
          <w:bCs/>
          <w:sz w:val="22"/>
          <w:szCs w:val="22"/>
          <w:lang w:val="en-GB" w:eastAsia="ar-SA"/>
        </w:rPr>
      </w:pPr>
    </w:p>
    <w:p w14:paraId="3BE2971D" w14:textId="77777777" w:rsidR="00DB5FD4" w:rsidRPr="00DB5FD4" w:rsidRDefault="00DB5FD4" w:rsidP="00DB5FD4">
      <w:pPr>
        <w:suppressAutoHyphens/>
        <w:spacing w:line="276" w:lineRule="auto"/>
        <w:rPr>
          <w:rFonts w:ascii="Calibri" w:hAnsi="Calibri" w:cs="Calibri"/>
          <w:bCs/>
          <w:sz w:val="22"/>
          <w:szCs w:val="22"/>
          <w:lang w:val="en-GB" w:eastAsia="ar-SA"/>
        </w:rPr>
      </w:pPr>
      <w:r w:rsidRPr="00DB5FD4">
        <w:rPr>
          <w:rFonts w:ascii="Calibri" w:hAnsi="Calibri" w:cs="Calibri"/>
          <w:bCs/>
          <w:sz w:val="22"/>
          <w:szCs w:val="22"/>
          <w:lang w:val="en-GB" w:eastAsia="ar-SA"/>
        </w:rPr>
        <w:t>2)</w:t>
      </w:r>
      <w:r w:rsidRPr="00DB5FD4">
        <w:rPr>
          <w:rFonts w:ascii="Calibri" w:hAnsi="Calibri" w:cs="Calibri"/>
          <w:bCs/>
          <w:sz w:val="22"/>
          <w:szCs w:val="22"/>
          <w:lang w:val="en-GB" w:eastAsia="ar-SA"/>
        </w:rPr>
        <w:tab/>
        <w:t xml:space="preserve">Any additional information included as appendices, for example in the form of tables, brochures, graphics, or charts is NOT permitted in response to the award criteria. Any such information submitted will NOT be considered. </w:t>
      </w:r>
    </w:p>
    <w:p w14:paraId="61B6DCAA" w14:textId="41E6299D" w:rsidR="00A62198" w:rsidRDefault="00A62198" w:rsidP="00061F27">
      <w:pPr>
        <w:pStyle w:val="Title"/>
        <w:jc w:val="left"/>
      </w:pPr>
    </w:p>
    <w:p w14:paraId="35D738C3" w14:textId="686DC57D" w:rsidR="00A62198" w:rsidRDefault="00A62198" w:rsidP="00061F27">
      <w:pPr>
        <w:pStyle w:val="Title"/>
        <w:jc w:val="left"/>
      </w:pPr>
    </w:p>
    <w:p w14:paraId="563E40FF" w14:textId="3371D33D" w:rsidR="00A62198" w:rsidRDefault="00A62198" w:rsidP="00061F27">
      <w:pPr>
        <w:pStyle w:val="Title"/>
        <w:jc w:val="left"/>
      </w:pPr>
    </w:p>
    <w:p w14:paraId="30C19FAF" w14:textId="46EBB46C" w:rsidR="00A62198" w:rsidRDefault="00A62198" w:rsidP="00061F27">
      <w:pPr>
        <w:pStyle w:val="Title"/>
        <w:jc w:val="left"/>
      </w:pPr>
    </w:p>
    <w:p w14:paraId="5B755F9F" w14:textId="6032C3A1" w:rsidR="00A62198" w:rsidRDefault="00A62198" w:rsidP="00061F27">
      <w:pPr>
        <w:pStyle w:val="Title"/>
        <w:jc w:val="left"/>
      </w:pPr>
    </w:p>
    <w:p w14:paraId="1687D560" w14:textId="0CB2DD45" w:rsidR="00A62198" w:rsidRDefault="00A62198" w:rsidP="00061F27">
      <w:pPr>
        <w:pStyle w:val="Title"/>
        <w:jc w:val="left"/>
      </w:pPr>
    </w:p>
    <w:p w14:paraId="44DF4E13" w14:textId="169C9684" w:rsidR="00A62198" w:rsidRDefault="00A62198" w:rsidP="00061F27">
      <w:pPr>
        <w:pStyle w:val="Title"/>
        <w:jc w:val="left"/>
      </w:pPr>
    </w:p>
    <w:p w14:paraId="1047063F" w14:textId="0C119D6D" w:rsidR="00A62198" w:rsidRDefault="00A62198" w:rsidP="00061F27">
      <w:pPr>
        <w:pStyle w:val="Title"/>
        <w:jc w:val="left"/>
      </w:pPr>
    </w:p>
    <w:p w14:paraId="1AD10FAE" w14:textId="1280677C" w:rsidR="00A62198" w:rsidRDefault="00A62198" w:rsidP="00061F27">
      <w:pPr>
        <w:pStyle w:val="Title"/>
        <w:jc w:val="left"/>
      </w:pPr>
    </w:p>
    <w:p w14:paraId="630EC966" w14:textId="4434E86D" w:rsidR="00A62198" w:rsidRDefault="00A62198" w:rsidP="00061F27">
      <w:pPr>
        <w:pStyle w:val="Title"/>
        <w:jc w:val="left"/>
      </w:pPr>
    </w:p>
    <w:p w14:paraId="3CC570D8" w14:textId="5A6C7F05" w:rsidR="00A62198" w:rsidRDefault="00A62198" w:rsidP="00061F27">
      <w:pPr>
        <w:pStyle w:val="Title"/>
        <w:jc w:val="left"/>
      </w:pPr>
    </w:p>
    <w:p w14:paraId="0F51B88A" w14:textId="273BEFBB" w:rsidR="00A62198" w:rsidRDefault="00A62198" w:rsidP="00061F27">
      <w:pPr>
        <w:pStyle w:val="Title"/>
        <w:jc w:val="left"/>
      </w:pPr>
    </w:p>
    <w:p w14:paraId="4168A68F" w14:textId="707E586A" w:rsidR="00A62198" w:rsidRDefault="00A62198" w:rsidP="00061F27">
      <w:pPr>
        <w:pStyle w:val="Title"/>
        <w:jc w:val="left"/>
      </w:pPr>
    </w:p>
    <w:p w14:paraId="3A12CB33" w14:textId="54B6D755" w:rsidR="00A62198" w:rsidRDefault="00A62198" w:rsidP="00061F27">
      <w:pPr>
        <w:pStyle w:val="Title"/>
        <w:jc w:val="left"/>
      </w:pPr>
    </w:p>
    <w:p w14:paraId="056FB1B9" w14:textId="4EDB7431" w:rsidR="00A62198" w:rsidRDefault="00A62198" w:rsidP="00061F27">
      <w:pPr>
        <w:pStyle w:val="Title"/>
        <w:jc w:val="left"/>
      </w:pPr>
    </w:p>
    <w:p w14:paraId="54056DEA" w14:textId="17F18994" w:rsidR="00A62198" w:rsidRDefault="00A62198" w:rsidP="00061F27">
      <w:pPr>
        <w:pStyle w:val="Title"/>
        <w:jc w:val="left"/>
      </w:pPr>
    </w:p>
    <w:p w14:paraId="2837A904" w14:textId="00458278" w:rsidR="00A62198" w:rsidRDefault="00A62198" w:rsidP="00061F27">
      <w:pPr>
        <w:pStyle w:val="Title"/>
        <w:jc w:val="left"/>
      </w:pPr>
    </w:p>
    <w:p w14:paraId="4CACF890" w14:textId="77777777" w:rsidR="00BE13F1" w:rsidRDefault="00BE13F1" w:rsidP="00061F27">
      <w:pPr>
        <w:pStyle w:val="Title"/>
        <w:jc w:val="left"/>
      </w:pPr>
    </w:p>
    <w:p w14:paraId="7FF7ED0C" w14:textId="77777777" w:rsidR="00BE13F1" w:rsidRDefault="00BE13F1" w:rsidP="00061F27">
      <w:pPr>
        <w:pStyle w:val="Title"/>
        <w:jc w:val="left"/>
      </w:pPr>
    </w:p>
    <w:p w14:paraId="20E8B4E7" w14:textId="77777777" w:rsidR="00BE13F1" w:rsidRDefault="00BE13F1" w:rsidP="00061F27">
      <w:pPr>
        <w:pStyle w:val="Title"/>
        <w:jc w:val="left"/>
      </w:pPr>
    </w:p>
    <w:p w14:paraId="02D2AB1B" w14:textId="77777777" w:rsidR="00DB5FD4" w:rsidRDefault="00DB5FD4" w:rsidP="00061F27">
      <w:pPr>
        <w:pStyle w:val="Title"/>
        <w:jc w:val="left"/>
      </w:pPr>
    </w:p>
    <w:p w14:paraId="43508F9F" w14:textId="77777777" w:rsidR="00DB5FD4" w:rsidRDefault="00DB5FD4" w:rsidP="00061F27">
      <w:pPr>
        <w:pStyle w:val="Title"/>
        <w:jc w:val="left"/>
      </w:pPr>
    </w:p>
    <w:p w14:paraId="09376CC9" w14:textId="77777777" w:rsidR="00BE13F1" w:rsidRDefault="00BE13F1" w:rsidP="00061F27">
      <w:pPr>
        <w:pStyle w:val="Title"/>
        <w:jc w:val="left"/>
      </w:pPr>
    </w:p>
    <w:p w14:paraId="6B9F8776" w14:textId="77777777" w:rsidR="00BE13F1" w:rsidRDefault="00BE13F1" w:rsidP="00061F27">
      <w:pPr>
        <w:pStyle w:val="Title"/>
        <w:jc w:val="left"/>
      </w:pPr>
    </w:p>
    <w:p w14:paraId="63F694CA" w14:textId="77777777" w:rsidR="00BE13F1" w:rsidRDefault="00BE13F1" w:rsidP="00061F27">
      <w:pPr>
        <w:pStyle w:val="Title"/>
        <w:jc w:val="left"/>
      </w:pPr>
    </w:p>
    <w:p w14:paraId="1F343C51" w14:textId="77777777" w:rsidR="00A62198" w:rsidRPr="008C0D2F" w:rsidRDefault="00A62198" w:rsidP="00061F27">
      <w:pPr>
        <w:pStyle w:val="Title"/>
        <w:jc w:val="left"/>
      </w:pPr>
      <w:bookmarkStart w:id="14" w:name="_Hlk155877493"/>
    </w:p>
    <w:tbl>
      <w:tblPr>
        <w:tblpPr w:leftFromText="180" w:rightFromText="180" w:vertAnchor="text" w:horzAnchor="margin" w:tblpY="149"/>
        <w:tblW w:w="1006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10060"/>
      </w:tblGrid>
      <w:tr w:rsidR="00414467" w:rsidRPr="003C1160" w14:paraId="2E37BA7F" w14:textId="77777777" w:rsidTr="00AE63AC">
        <w:trPr>
          <w:trHeight w:val="701"/>
        </w:trPr>
        <w:tc>
          <w:tcPr>
            <w:tcW w:w="10060" w:type="dxa"/>
            <w:shd w:val="clear" w:color="auto" w:fill="F2F2F2" w:themeFill="background1" w:themeFillShade="F2"/>
            <w:vAlign w:val="center"/>
          </w:tcPr>
          <w:p w14:paraId="73755963" w14:textId="77777777" w:rsidR="00DB5FD4" w:rsidRPr="00C33802" w:rsidRDefault="00DB5FD4" w:rsidP="00DB5FD4">
            <w:pPr>
              <w:numPr>
                <w:ilvl w:val="0"/>
                <w:numId w:val="11"/>
              </w:numPr>
              <w:pBdr>
                <w:top w:val="nil"/>
                <w:left w:val="nil"/>
                <w:bottom w:val="nil"/>
                <w:right w:val="nil"/>
                <w:between w:val="nil"/>
              </w:pBdr>
              <w:spacing w:after="160" w:line="259" w:lineRule="auto"/>
              <w:ind w:left="567" w:hanging="567"/>
              <w:contextualSpacing/>
              <w:rPr>
                <w:rFonts w:asciiTheme="minorHAnsi" w:eastAsia="Aptos" w:hAnsiTheme="minorHAnsi" w:cstheme="minorHAnsi"/>
                <w:b/>
                <w:color w:val="000000"/>
                <w:kern w:val="2"/>
                <w:sz w:val="22"/>
                <w:szCs w:val="22"/>
                <w:lang w:val="en-IE"/>
                <w14:ligatures w14:val="standardContextual"/>
              </w:rPr>
            </w:pPr>
            <w:bookmarkStart w:id="15" w:name="_SECTION_4:_AWARD"/>
            <w:bookmarkStart w:id="16" w:name="_Hlk148432211"/>
            <w:bookmarkEnd w:id="15"/>
            <w:r w:rsidRPr="00D03CDD">
              <w:rPr>
                <w:rFonts w:asciiTheme="minorHAnsi" w:eastAsia="Aptos" w:hAnsiTheme="minorHAnsi" w:cstheme="minorHAnsi"/>
                <w:b/>
                <w:color w:val="000000"/>
                <w:kern w:val="2"/>
                <w:sz w:val="22"/>
                <w:szCs w:val="22"/>
                <w:lang w:val="en-IE"/>
                <w14:ligatures w14:val="standardContextual"/>
              </w:rPr>
              <w:t>Tenderer’s expertise in providing the requisite Design Services practice areas relevant to the scale and scope required</w:t>
            </w:r>
            <w:r w:rsidRPr="00C831BA">
              <w:rPr>
                <w:rFonts w:asciiTheme="minorHAnsi" w:eastAsia="Aptos" w:hAnsiTheme="minorHAnsi" w:cstheme="minorHAnsi"/>
                <w:b/>
                <w:color w:val="000000"/>
                <w:kern w:val="2"/>
                <w:sz w:val="22"/>
                <w:szCs w:val="22"/>
                <w:lang w:val="en-IE"/>
                <w14:ligatures w14:val="standardContextual"/>
              </w:rPr>
              <w:t xml:space="preserve">– </w:t>
            </w:r>
            <w:r>
              <w:rPr>
                <w:rFonts w:asciiTheme="minorHAnsi" w:eastAsia="Aptos" w:hAnsiTheme="minorHAnsi" w:cstheme="minorHAnsi"/>
                <w:b/>
                <w:color w:val="000000"/>
                <w:kern w:val="2"/>
                <w:sz w:val="22"/>
                <w:szCs w:val="22"/>
                <w:lang w:val="en-IE"/>
                <w14:ligatures w14:val="standardContextual"/>
              </w:rPr>
              <w:t>30</w:t>
            </w:r>
            <w:r w:rsidRPr="00C831BA">
              <w:rPr>
                <w:rFonts w:asciiTheme="minorHAnsi" w:eastAsia="Aptos" w:hAnsiTheme="minorHAnsi" w:cstheme="minorHAnsi"/>
                <w:b/>
                <w:color w:val="000000"/>
                <w:kern w:val="2"/>
                <w:sz w:val="22"/>
                <w:szCs w:val="22"/>
                <w:lang w:val="en-IE"/>
                <w14:ligatures w14:val="standardContextual"/>
              </w:rPr>
              <w:t xml:space="preserve">0 </w:t>
            </w:r>
            <w:r w:rsidRPr="00C33802">
              <w:rPr>
                <w:rFonts w:asciiTheme="minorHAnsi" w:eastAsia="Aptos" w:hAnsiTheme="minorHAnsi" w:cstheme="minorHAnsi"/>
                <w:b/>
                <w:color w:val="000000"/>
                <w:kern w:val="2"/>
                <w:sz w:val="22"/>
                <w:szCs w:val="22"/>
                <w:lang w:val="en-IE"/>
                <w14:ligatures w14:val="standardContextual"/>
              </w:rPr>
              <w:t>marks (8 page</w:t>
            </w:r>
            <w:r>
              <w:rPr>
                <w:rFonts w:asciiTheme="minorHAnsi" w:eastAsia="Aptos" w:hAnsiTheme="minorHAnsi" w:cstheme="minorHAnsi"/>
                <w:b/>
                <w:color w:val="000000"/>
                <w:kern w:val="2"/>
                <w:sz w:val="22"/>
                <w:szCs w:val="22"/>
                <w:lang w:val="en-IE"/>
                <w14:ligatures w14:val="standardContextual"/>
              </w:rPr>
              <w:t>s</w:t>
            </w:r>
            <w:r w:rsidRPr="00C33802">
              <w:rPr>
                <w:rFonts w:asciiTheme="minorHAnsi" w:eastAsia="Aptos" w:hAnsiTheme="minorHAnsi" w:cstheme="minorHAnsi"/>
                <w:b/>
                <w:color w:val="000000"/>
                <w:kern w:val="2"/>
                <w:sz w:val="22"/>
                <w:szCs w:val="22"/>
                <w:lang w:val="en-IE"/>
                <w14:ligatures w14:val="standardContextual"/>
              </w:rPr>
              <w:t xml:space="preserve"> maximum)</w:t>
            </w:r>
          </w:p>
          <w:p w14:paraId="77F32F83" w14:textId="77777777" w:rsidR="00DB5FD4" w:rsidRDefault="00DB5FD4" w:rsidP="00D82B8D">
            <w:pPr>
              <w:pBdr>
                <w:top w:val="nil"/>
                <w:left w:val="nil"/>
                <w:bottom w:val="nil"/>
                <w:right w:val="nil"/>
                <w:between w:val="nil"/>
              </w:pBdr>
              <w:spacing w:after="160" w:line="259" w:lineRule="auto"/>
              <w:jc w:val="both"/>
              <w:rPr>
                <w:rFonts w:asciiTheme="minorHAnsi" w:eastAsia="Aptos" w:hAnsiTheme="minorHAnsi" w:cstheme="minorHAnsi"/>
                <w:bCs/>
                <w:color w:val="000000"/>
                <w:kern w:val="2"/>
                <w:sz w:val="22"/>
                <w:szCs w:val="22"/>
                <w:lang w:val="en-IE"/>
                <w14:ligatures w14:val="standardContextual"/>
              </w:rPr>
            </w:pPr>
            <w:r w:rsidRPr="00C831BA">
              <w:rPr>
                <w:rFonts w:asciiTheme="minorHAnsi" w:eastAsia="Aptos" w:hAnsiTheme="minorHAnsi" w:cstheme="minorHAnsi"/>
                <w:bCs/>
                <w:color w:val="000000"/>
                <w:kern w:val="2"/>
                <w:sz w:val="22"/>
                <w:szCs w:val="22"/>
                <w:lang w:val="en-IE"/>
                <w14:ligatures w14:val="standardContextual"/>
              </w:rPr>
              <w:t>Tenderers must provide a clear and comprehensive methodology detailing</w:t>
            </w:r>
            <w:r>
              <w:rPr>
                <w:rFonts w:asciiTheme="minorHAnsi" w:eastAsia="Aptos" w:hAnsiTheme="minorHAnsi" w:cstheme="minorHAnsi"/>
                <w:bCs/>
                <w:color w:val="000000"/>
                <w:kern w:val="2"/>
                <w:sz w:val="22"/>
                <w:szCs w:val="22"/>
                <w:lang w:val="en-IE"/>
                <w14:ligatures w14:val="standardContextual"/>
              </w:rPr>
              <w:t xml:space="preserve"> how they will provide the </w:t>
            </w:r>
            <w:r w:rsidRPr="00C831BA">
              <w:rPr>
                <w:rFonts w:asciiTheme="minorHAnsi" w:eastAsia="Aptos" w:hAnsiTheme="minorHAnsi" w:cstheme="minorHAnsi"/>
                <w:bCs/>
                <w:color w:val="000000"/>
                <w:kern w:val="2"/>
                <w:sz w:val="22"/>
                <w:szCs w:val="22"/>
                <w:lang w:val="en-IE"/>
                <w14:ligatures w14:val="standardContextual"/>
              </w:rPr>
              <w:t xml:space="preserve"> </w:t>
            </w:r>
            <w:r w:rsidRPr="00D03CDD">
              <w:rPr>
                <w:rFonts w:asciiTheme="minorHAnsi" w:eastAsia="Aptos" w:hAnsiTheme="minorHAnsi" w:cstheme="minorHAnsi"/>
                <w:bCs/>
                <w:color w:val="000000"/>
                <w:kern w:val="2"/>
                <w:sz w:val="22"/>
                <w:szCs w:val="22"/>
                <w:lang w:val="en-IE"/>
                <w14:ligatures w14:val="standardContextual"/>
              </w:rPr>
              <w:t xml:space="preserve"> requisite Design Services practice areas relevant to the scale and scope required</w:t>
            </w:r>
            <w:r>
              <w:rPr>
                <w:rFonts w:asciiTheme="minorHAnsi" w:eastAsia="Aptos" w:hAnsiTheme="minorHAnsi" w:cstheme="minorHAnsi"/>
                <w:bCs/>
                <w:color w:val="000000"/>
                <w:kern w:val="2"/>
                <w:sz w:val="22"/>
                <w:szCs w:val="22"/>
                <w:lang w:val="en-IE"/>
                <w14:ligatures w14:val="standardContextual"/>
              </w:rPr>
              <w:t xml:space="preserve">. </w:t>
            </w:r>
            <w:r w:rsidRPr="00D03CDD">
              <w:rPr>
                <w:rFonts w:asciiTheme="minorHAnsi" w:eastAsia="Aptos" w:hAnsiTheme="minorHAnsi" w:cstheme="minorHAnsi"/>
                <w:bCs/>
                <w:color w:val="000000"/>
                <w:kern w:val="2"/>
                <w:sz w:val="22"/>
                <w:szCs w:val="22"/>
                <w:lang w:val="en-IE"/>
                <w14:ligatures w14:val="standardContextual"/>
              </w:rPr>
              <w:t>Tenderers should note that expertise is considered to be: relevant knowledge, skill, or practice derived from direct participation in the delivery of such services.</w:t>
            </w:r>
            <w:r>
              <w:rPr>
                <w:rFonts w:asciiTheme="minorHAnsi" w:eastAsia="Aptos" w:hAnsiTheme="minorHAnsi" w:cstheme="minorHAnsi"/>
                <w:bCs/>
                <w:color w:val="000000"/>
                <w:kern w:val="2"/>
                <w:sz w:val="22"/>
                <w:szCs w:val="22"/>
                <w:lang w:val="en-IE"/>
                <w14:ligatures w14:val="standardContextual"/>
              </w:rPr>
              <w:t xml:space="preserve"> </w:t>
            </w:r>
          </w:p>
          <w:p w14:paraId="47729ADE" w14:textId="77777777" w:rsidR="00DB5FD4" w:rsidRPr="00D03CDD" w:rsidRDefault="00DB5FD4" w:rsidP="00D82B8D">
            <w:pPr>
              <w:pBdr>
                <w:top w:val="nil"/>
                <w:left w:val="nil"/>
                <w:bottom w:val="nil"/>
                <w:right w:val="nil"/>
                <w:between w:val="nil"/>
              </w:pBdr>
              <w:spacing w:after="160" w:line="259" w:lineRule="auto"/>
              <w:jc w:val="both"/>
              <w:rPr>
                <w:rFonts w:asciiTheme="minorHAnsi" w:eastAsia="Aptos" w:hAnsiTheme="minorHAnsi" w:cstheme="minorHAnsi"/>
                <w:bCs/>
                <w:color w:val="000000"/>
                <w:kern w:val="2"/>
                <w:sz w:val="22"/>
                <w:szCs w:val="22"/>
                <w:lang w:val="en-IE"/>
                <w14:ligatures w14:val="standardContextual"/>
              </w:rPr>
            </w:pPr>
            <w:r w:rsidRPr="00D03CDD">
              <w:rPr>
                <w:rFonts w:asciiTheme="minorHAnsi" w:eastAsia="Aptos" w:hAnsiTheme="minorHAnsi" w:cstheme="minorHAnsi"/>
                <w:bCs/>
                <w:color w:val="000000"/>
                <w:kern w:val="2"/>
                <w:sz w:val="22"/>
                <w:szCs w:val="22"/>
                <w:lang w:val="en-IE"/>
                <w14:ligatures w14:val="standardContextual"/>
              </w:rPr>
              <w:t xml:space="preserve">Tenderers </w:t>
            </w:r>
            <w:r w:rsidRPr="00D82B8D">
              <w:rPr>
                <w:rFonts w:asciiTheme="minorHAnsi" w:eastAsia="Aptos" w:hAnsiTheme="minorHAnsi" w:cstheme="minorHAnsi"/>
                <w:b/>
                <w:color w:val="000000"/>
                <w:kern w:val="2"/>
                <w:sz w:val="22"/>
                <w:szCs w:val="22"/>
                <w:u w:val="single"/>
                <w:lang w:val="en-IE"/>
                <w14:ligatures w14:val="standardContextual"/>
              </w:rPr>
              <w:t>must, at a minimum</w:t>
            </w:r>
            <w:r w:rsidRPr="00D03CDD">
              <w:rPr>
                <w:rFonts w:asciiTheme="minorHAnsi" w:eastAsia="Aptos" w:hAnsiTheme="minorHAnsi" w:cstheme="minorHAnsi"/>
                <w:bCs/>
                <w:color w:val="000000"/>
                <w:kern w:val="2"/>
                <w:sz w:val="22"/>
                <w:szCs w:val="22"/>
                <w:lang w:val="en-IE"/>
                <w14:ligatures w14:val="standardContextual"/>
              </w:rPr>
              <w:t>:</w:t>
            </w:r>
          </w:p>
          <w:p w14:paraId="12AC0E3E" w14:textId="77777777" w:rsidR="00DB5FD4" w:rsidRDefault="00DB5FD4" w:rsidP="00D82B8D">
            <w:pPr>
              <w:pBdr>
                <w:top w:val="nil"/>
                <w:left w:val="nil"/>
                <w:bottom w:val="nil"/>
                <w:right w:val="nil"/>
                <w:between w:val="nil"/>
              </w:pBdr>
              <w:spacing w:after="160" w:line="259" w:lineRule="auto"/>
              <w:jc w:val="both"/>
              <w:rPr>
                <w:rFonts w:asciiTheme="minorHAnsi" w:eastAsia="Aptos" w:hAnsiTheme="minorHAnsi" w:cstheme="minorHAnsi"/>
                <w:bCs/>
                <w:color w:val="000000"/>
                <w:kern w:val="2"/>
                <w:sz w:val="22"/>
                <w:szCs w:val="22"/>
                <w:lang w:val="en-IE"/>
                <w14:ligatures w14:val="standardContextual"/>
              </w:rPr>
            </w:pPr>
            <w:r w:rsidRPr="00D03CDD">
              <w:rPr>
                <w:rFonts w:asciiTheme="minorHAnsi" w:eastAsia="Aptos" w:hAnsiTheme="minorHAnsi" w:cstheme="minorHAnsi"/>
                <w:bCs/>
                <w:color w:val="000000"/>
                <w:kern w:val="2"/>
                <w:sz w:val="22"/>
                <w:szCs w:val="22"/>
                <w:lang w:val="en-IE"/>
                <w14:ligatures w14:val="standardContextual"/>
              </w:rPr>
              <w:t>Provide, by way of a concise and comprehensive description and demonstrable evidence, the Tenderer’s relevant acquired expertise and demonstrate how this expertise and evidence is relevant to the Services of the scale and scop</w:t>
            </w:r>
            <w:r>
              <w:rPr>
                <w:rFonts w:asciiTheme="minorHAnsi" w:eastAsia="Aptos" w:hAnsiTheme="minorHAnsi" w:cstheme="minorHAnsi"/>
                <w:bCs/>
                <w:color w:val="000000"/>
                <w:kern w:val="2"/>
                <w:sz w:val="22"/>
                <w:szCs w:val="22"/>
                <w:lang w:val="en-IE"/>
                <w14:ligatures w14:val="standardContextual"/>
              </w:rPr>
              <w:t xml:space="preserve">e </w:t>
            </w:r>
            <w:r w:rsidRPr="00D03CDD">
              <w:rPr>
                <w:rFonts w:asciiTheme="minorHAnsi" w:eastAsia="Aptos" w:hAnsiTheme="minorHAnsi" w:cstheme="minorHAnsi"/>
                <w:bCs/>
                <w:color w:val="000000"/>
                <w:kern w:val="2"/>
                <w:sz w:val="22"/>
                <w:szCs w:val="22"/>
                <w:lang w:val="en-IE"/>
                <w14:ligatures w14:val="standardContextual"/>
              </w:rPr>
              <w:t xml:space="preserve"> such as may be required by </w:t>
            </w:r>
            <w:r>
              <w:rPr>
                <w:rFonts w:asciiTheme="minorHAnsi" w:eastAsia="Aptos" w:hAnsiTheme="minorHAnsi" w:cstheme="minorHAnsi"/>
                <w:bCs/>
                <w:color w:val="000000"/>
                <w:kern w:val="2"/>
                <w:sz w:val="22"/>
                <w:szCs w:val="22"/>
                <w:lang w:val="en-IE"/>
                <w14:ligatures w14:val="standardContextual"/>
              </w:rPr>
              <w:t xml:space="preserve">the Contracting Authority. </w:t>
            </w:r>
            <w:r w:rsidRPr="00D03CDD">
              <w:rPr>
                <w:rFonts w:asciiTheme="minorHAnsi" w:eastAsia="Aptos" w:hAnsiTheme="minorHAnsi" w:cstheme="minorHAnsi"/>
                <w:bCs/>
                <w:color w:val="000000"/>
                <w:kern w:val="2"/>
                <w:sz w:val="22"/>
                <w:szCs w:val="22"/>
                <w:lang w:val="en-IE"/>
                <w14:ligatures w14:val="standardContextual"/>
              </w:rPr>
              <w:t xml:space="preserve"> (biographical summaries are not required). </w:t>
            </w:r>
          </w:p>
          <w:p w14:paraId="6DAB20F6" w14:textId="2D71B6F3" w:rsidR="00DB5FD4" w:rsidRDefault="00DB5FD4" w:rsidP="00D82B8D">
            <w:pPr>
              <w:pBdr>
                <w:top w:val="nil"/>
                <w:left w:val="nil"/>
                <w:bottom w:val="nil"/>
                <w:right w:val="nil"/>
                <w:between w:val="nil"/>
              </w:pBdr>
              <w:spacing w:after="160" w:line="259" w:lineRule="auto"/>
              <w:jc w:val="both"/>
              <w:rPr>
                <w:rFonts w:asciiTheme="minorHAnsi" w:eastAsia="Aptos" w:hAnsiTheme="minorHAnsi" w:cstheme="minorHAnsi"/>
                <w:bCs/>
                <w:color w:val="000000"/>
                <w:kern w:val="2"/>
                <w:sz w:val="22"/>
                <w:szCs w:val="22"/>
                <w:lang w:val="en-IE"/>
                <w14:ligatures w14:val="standardContextual"/>
              </w:rPr>
            </w:pPr>
            <w:r w:rsidRPr="00D03CDD">
              <w:rPr>
                <w:rFonts w:asciiTheme="minorHAnsi" w:eastAsia="Aptos" w:hAnsiTheme="minorHAnsi" w:cstheme="minorHAnsi"/>
                <w:bCs/>
                <w:color w:val="000000"/>
                <w:kern w:val="2"/>
                <w:sz w:val="22"/>
                <w:szCs w:val="22"/>
                <w:lang w:val="en-IE"/>
                <w14:ligatures w14:val="standardContextual"/>
              </w:rPr>
              <w:t xml:space="preserve">The response to this Award Criterion must demonstrate the Tenderer’s acquired expertise and demonstrable evidence in respect of the </w:t>
            </w:r>
            <w:r>
              <w:rPr>
                <w:rFonts w:asciiTheme="minorHAnsi" w:eastAsia="Aptos" w:hAnsiTheme="minorHAnsi" w:cstheme="minorHAnsi"/>
                <w:bCs/>
                <w:color w:val="000000"/>
                <w:kern w:val="2"/>
                <w:sz w:val="22"/>
                <w:szCs w:val="22"/>
                <w:lang w:val="en-IE"/>
                <w14:ligatures w14:val="standardContextual"/>
              </w:rPr>
              <w:t>five</w:t>
            </w:r>
            <w:r w:rsidRPr="00D03CDD">
              <w:rPr>
                <w:rFonts w:asciiTheme="minorHAnsi" w:eastAsia="Aptos" w:hAnsiTheme="minorHAnsi" w:cstheme="minorHAnsi"/>
                <w:bCs/>
                <w:color w:val="000000"/>
                <w:kern w:val="2"/>
                <w:sz w:val="22"/>
                <w:szCs w:val="22"/>
                <w:lang w:val="en-IE"/>
                <w14:ligatures w14:val="standardContextual"/>
              </w:rPr>
              <w:t xml:space="preserve"> interdisciplinary practice areas set out directly below:</w:t>
            </w:r>
          </w:p>
          <w:p w14:paraId="591C5F4C" w14:textId="77777777" w:rsidR="00DB5FD4" w:rsidRPr="00DB5FD4" w:rsidRDefault="00DB5FD4" w:rsidP="00D82B8D">
            <w:pPr>
              <w:pStyle w:val="ListParagraph"/>
              <w:numPr>
                <w:ilvl w:val="0"/>
                <w:numId w:val="12"/>
              </w:numPr>
              <w:spacing w:line="276" w:lineRule="auto"/>
              <w:contextualSpacing/>
              <w:jc w:val="both"/>
              <w:rPr>
                <w:rFonts w:asciiTheme="minorHAnsi" w:hAnsiTheme="minorHAnsi" w:cstheme="minorHAnsi"/>
                <w:bCs/>
                <w:sz w:val="22"/>
                <w:szCs w:val="22"/>
              </w:rPr>
            </w:pPr>
            <w:r w:rsidRPr="00DB5FD4">
              <w:rPr>
                <w:rFonts w:asciiTheme="minorHAnsi" w:hAnsiTheme="minorHAnsi" w:cstheme="minorHAnsi"/>
                <w:bCs/>
                <w:sz w:val="22"/>
                <w:szCs w:val="22"/>
              </w:rPr>
              <w:t>Architect</w:t>
            </w:r>
          </w:p>
          <w:p w14:paraId="3080D009" w14:textId="77777777" w:rsidR="00DB5FD4" w:rsidRPr="00DB5FD4" w:rsidRDefault="00DB5FD4" w:rsidP="00D82B8D">
            <w:pPr>
              <w:pStyle w:val="ListParagraph"/>
              <w:numPr>
                <w:ilvl w:val="0"/>
                <w:numId w:val="12"/>
              </w:numPr>
              <w:spacing w:line="276" w:lineRule="auto"/>
              <w:contextualSpacing/>
              <w:jc w:val="both"/>
              <w:rPr>
                <w:rFonts w:asciiTheme="minorHAnsi" w:hAnsiTheme="minorHAnsi" w:cstheme="minorHAnsi"/>
                <w:bCs/>
                <w:sz w:val="22"/>
                <w:szCs w:val="22"/>
              </w:rPr>
            </w:pPr>
            <w:r w:rsidRPr="00DB5FD4">
              <w:rPr>
                <w:rFonts w:asciiTheme="minorHAnsi" w:hAnsiTheme="minorHAnsi" w:cstheme="minorHAnsi"/>
                <w:bCs/>
                <w:sz w:val="22"/>
                <w:szCs w:val="22"/>
              </w:rPr>
              <w:t>Civil/Structural Engineer.</w:t>
            </w:r>
          </w:p>
          <w:p w14:paraId="58B9B28C" w14:textId="77777777" w:rsidR="00DB5FD4" w:rsidRPr="00DB5FD4" w:rsidRDefault="00DB5FD4" w:rsidP="00D82B8D">
            <w:pPr>
              <w:pStyle w:val="ListParagraph"/>
              <w:numPr>
                <w:ilvl w:val="0"/>
                <w:numId w:val="13"/>
              </w:numPr>
              <w:spacing w:after="200" w:line="276" w:lineRule="auto"/>
              <w:contextualSpacing/>
              <w:jc w:val="both"/>
              <w:rPr>
                <w:rFonts w:asciiTheme="minorHAnsi" w:hAnsiTheme="minorHAnsi" w:cstheme="minorHAnsi"/>
                <w:bCs/>
                <w:sz w:val="22"/>
                <w:szCs w:val="22"/>
              </w:rPr>
            </w:pPr>
            <w:r w:rsidRPr="00DB5FD4">
              <w:rPr>
                <w:rFonts w:asciiTheme="minorHAnsi" w:hAnsiTheme="minorHAnsi" w:cstheme="minorHAnsi"/>
                <w:bCs/>
                <w:sz w:val="22"/>
                <w:szCs w:val="22"/>
              </w:rPr>
              <w:t>Building Services Engineers.</w:t>
            </w:r>
          </w:p>
          <w:p w14:paraId="6703976C" w14:textId="77777777" w:rsidR="00DB5FD4" w:rsidRPr="00DB5FD4" w:rsidRDefault="00DB5FD4" w:rsidP="00D82B8D">
            <w:pPr>
              <w:pStyle w:val="ListParagraph"/>
              <w:numPr>
                <w:ilvl w:val="0"/>
                <w:numId w:val="13"/>
              </w:numPr>
              <w:spacing w:after="200" w:line="276" w:lineRule="auto"/>
              <w:contextualSpacing/>
              <w:jc w:val="both"/>
              <w:rPr>
                <w:rFonts w:asciiTheme="minorHAnsi" w:hAnsiTheme="minorHAnsi" w:cstheme="minorHAnsi"/>
                <w:bCs/>
                <w:sz w:val="22"/>
                <w:szCs w:val="22"/>
              </w:rPr>
            </w:pPr>
            <w:r w:rsidRPr="00DB5FD4">
              <w:rPr>
                <w:rFonts w:asciiTheme="minorHAnsi" w:hAnsiTheme="minorHAnsi" w:cstheme="minorHAnsi"/>
                <w:bCs/>
                <w:sz w:val="22"/>
                <w:szCs w:val="22"/>
              </w:rPr>
              <w:t>Quantity Surveyor.</w:t>
            </w:r>
          </w:p>
          <w:p w14:paraId="0FD50006" w14:textId="77777777" w:rsidR="00DB5FD4" w:rsidRPr="00DB5FD4" w:rsidRDefault="00DB5FD4" w:rsidP="00D82B8D">
            <w:pPr>
              <w:pStyle w:val="ListParagraph"/>
              <w:numPr>
                <w:ilvl w:val="0"/>
                <w:numId w:val="13"/>
              </w:numPr>
              <w:spacing w:after="200" w:line="276" w:lineRule="auto"/>
              <w:contextualSpacing/>
              <w:jc w:val="both"/>
              <w:rPr>
                <w:rFonts w:asciiTheme="minorHAnsi" w:hAnsiTheme="minorHAnsi" w:cstheme="minorHAnsi"/>
                <w:bCs/>
                <w:sz w:val="22"/>
                <w:szCs w:val="22"/>
              </w:rPr>
            </w:pPr>
            <w:r w:rsidRPr="00DB5FD4">
              <w:rPr>
                <w:rFonts w:asciiTheme="minorHAnsi" w:hAnsiTheme="minorHAnsi" w:cstheme="minorHAnsi"/>
                <w:bCs/>
                <w:sz w:val="22"/>
                <w:szCs w:val="22"/>
              </w:rPr>
              <w:t>Fire Safety Consultant.</w:t>
            </w:r>
          </w:p>
          <w:p w14:paraId="1BE152F1" w14:textId="5B3704D2" w:rsidR="004279B0" w:rsidRPr="003F0820" w:rsidRDefault="004279B0" w:rsidP="00BE13F1">
            <w:pPr>
              <w:spacing w:after="120" w:line="276" w:lineRule="auto"/>
              <w:contextualSpacing/>
              <w:jc w:val="both"/>
              <w:rPr>
                <w:rFonts w:asciiTheme="minorHAnsi" w:hAnsiTheme="minorHAnsi" w:cstheme="minorHAnsi"/>
                <w:color w:val="323E4F" w:themeColor="text2" w:themeShade="BF"/>
                <w:sz w:val="22"/>
                <w:szCs w:val="22"/>
                <w:lang w:eastAsia="en-IE"/>
              </w:rPr>
            </w:pPr>
          </w:p>
        </w:tc>
      </w:tr>
      <w:tr w:rsidR="00FC4F2B" w:rsidRPr="003C1160" w14:paraId="69A49E4F" w14:textId="77777777" w:rsidTr="00A62198">
        <w:trPr>
          <w:trHeight w:val="701"/>
        </w:trPr>
        <w:tc>
          <w:tcPr>
            <w:tcW w:w="10060" w:type="dxa"/>
            <w:shd w:val="clear" w:color="auto" w:fill="FFFFFF" w:themeFill="background1"/>
            <w:vAlign w:val="center"/>
          </w:tcPr>
          <w:p w14:paraId="7100A403" w14:textId="6E971726" w:rsidR="00E055B6" w:rsidRDefault="00DC3A98" w:rsidP="00D06B45">
            <w:pPr>
              <w:rPr>
                <w:rFonts w:asciiTheme="minorHAnsi" w:hAnsiTheme="minorHAnsi"/>
                <w:b/>
                <w:color w:val="1F4E79" w:themeColor="accent1" w:themeShade="80"/>
                <w:sz w:val="22"/>
                <w:szCs w:val="22"/>
                <w:lang w:val="en-IE" w:eastAsia="en-IE"/>
              </w:rPr>
            </w:pPr>
            <w:r w:rsidRPr="00411531">
              <w:rPr>
                <w:rFonts w:asciiTheme="minorHAnsi" w:hAnsiTheme="minorHAnsi"/>
                <w:b/>
                <w:color w:val="BFBFBF" w:themeColor="background1" w:themeShade="BF"/>
                <w:sz w:val="22"/>
                <w:szCs w:val="22"/>
                <w:lang w:val="en-IE" w:eastAsia="en-IE"/>
              </w:rPr>
              <w:t xml:space="preserve">Insert response and expand this </w:t>
            </w:r>
            <w:r w:rsidR="009A48C2" w:rsidRPr="00411531">
              <w:rPr>
                <w:rFonts w:asciiTheme="minorHAnsi" w:hAnsiTheme="minorHAnsi"/>
                <w:b/>
                <w:color w:val="BFBFBF" w:themeColor="background1" w:themeShade="BF"/>
                <w:sz w:val="22"/>
                <w:szCs w:val="22"/>
                <w:lang w:val="en-IE" w:eastAsia="en-IE"/>
              </w:rPr>
              <w:t>section as necessary</w:t>
            </w:r>
          </w:p>
          <w:p w14:paraId="59CC1CDC" w14:textId="370881EC" w:rsidR="002B19A3" w:rsidRDefault="002B19A3"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479FAD6" w14:textId="77777777" w:rsidR="004279B0" w:rsidRDefault="004279B0"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FB8CBC1" w14:textId="77777777" w:rsidR="004279B0" w:rsidRDefault="004279B0"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6DD3E75" w14:textId="77777777" w:rsidR="004279B0" w:rsidRDefault="004279B0"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883B7BD" w14:textId="77777777" w:rsidR="004279B0" w:rsidRDefault="004279B0"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BFFAEBE"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7CAF2C2"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F9D9E4B"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7DE0F76"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8CB8F3D"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8F73707"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0F6E467"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B461DDF" w14:textId="77777777" w:rsidR="00DB5FD4" w:rsidRDefault="00DB5FD4"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D94C74F" w14:textId="77777777" w:rsidR="00DB5FD4" w:rsidRDefault="00DB5FD4"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8C659ED" w14:textId="77777777" w:rsidR="00DB5FD4" w:rsidRDefault="00DB5FD4"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86DFFFB" w14:textId="77777777" w:rsidR="00DB5FD4" w:rsidRDefault="00DB5FD4"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DCCF3F0" w14:textId="77777777" w:rsidR="00DB5FD4" w:rsidRDefault="00DB5FD4"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BFCBB27" w14:textId="59A07BC2" w:rsidR="00D07D81" w:rsidRPr="003C1160" w:rsidRDefault="00D07D81"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tc>
      </w:tr>
    </w:tbl>
    <w:tbl>
      <w:tblPr>
        <w:tblpPr w:leftFromText="180" w:rightFromText="180" w:vertAnchor="text" w:horzAnchor="margin" w:tblpX="-147" w:tblpY="-361"/>
        <w:tblW w:w="1006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10060"/>
      </w:tblGrid>
      <w:tr w:rsidR="00BC12BA" w:rsidRPr="003C1160" w14:paraId="67E433B4" w14:textId="77777777" w:rsidTr="00BC12BA">
        <w:trPr>
          <w:trHeight w:val="701"/>
        </w:trPr>
        <w:tc>
          <w:tcPr>
            <w:tcW w:w="10060" w:type="dxa"/>
            <w:shd w:val="clear" w:color="auto" w:fill="F2F2F2" w:themeFill="background1" w:themeFillShade="F2"/>
            <w:vAlign w:val="center"/>
          </w:tcPr>
          <w:p w14:paraId="4CE4CA8B" w14:textId="42BBB8C8" w:rsidR="00591978" w:rsidRDefault="0098156E" w:rsidP="00591978">
            <w:pPr>
              <w:pBdr>
                <w:top w:val="nil"/>
                <w:left w:val="nil"/>
                <w:bottom w:val="nil"/>
                <w:right w:val="nil"/>
                <w:between w:val="nil"/>
              </w:pBdr>
              <w:spacing w:after="120" w:line="276" w:lineRule="auto"/>
              <w:ind w:left="709" w:hanging="709"/>
              <w:contextualSpacing/>
              <w:jc w:val="both"/>
              <w:rPr>
                <w:rFonts w:asciiTheme="minorHAnsi" w:eastAsia="Calibri" w:hAnsiTheme="minorHAnsi" w:cstheme="minorHAnsi"/>
                <w:b/>
                <w:sz w:val="22"/>
                <w:szCs w:val="22"/>
              </w:rPr>
            </w:pPr>
            <w:r>
              <w:rPr>
                <w:rFonts w:asciiTheme="minorHAnsi" w:eastAsia="Calibri" w:hAnsiTheme="minorHAnsi" w:cstheme="minorHAnsi"/>
                <w:b/>
                <w:sz w:val="22"/>
                <w:szCs w:val="22"/>
              </w:rPr>
              <w:t>B.</w:t>
            </w:r>
            <w:r w:rsidR="00591978" w:rsidRPr="00D03CDD">
              <w:rPr>
                <w:rFonts w:asciiTheme="minorHAnsi" w:eastAsia="Calibri" w:hAnsiTheme="minorHAnsi" w:cstheme="minorHAnsi"/>
                <w:b/>
                <w:sz w:val="22"/>
                <w:szCs w:val="22"/>
              </w:rPr>
              <w:t xml:space="preserve"> </w:t>
            </w:r>
            <w:r w:rsidR="00591978">
              <w:rPr>
                <w:rFonts w:asciiTheme="minorHAnsi" w:eastAsia="Calibri" w:hAnsiTheme="minorHAnsi" w:cstheme="minorHAnsi"/>
                <w:b/>
                <w:sz w:val="22"/>
                <w:szCs w:val="22"/>
              </w:rPr>
              <w:t xml:space="preserve">        </w:t>
            </w:r>
            <w:r w:rsidR="00591978" w:rsidRPr="00D03CDD">
              <w:rPr>
                <w:rFonts w:asciiTheme="minorHAnsi" w:eastAsia="Calibri" w:hAnsiTheme="minorHAnsi" w:cstheme="minorHAnsi"/>
                <w:b/>
                <w:sz w:val="22"/>
                <w:szCs w:val="22"/>
              </w:rPr>
              <w:t>Tenderer’s overall approach and implementation to environmental and social considerations in the delivery of services</w:t>
            </w:r>
            <w:r w:rsidR="00591978">
              <w:rPr>
                <w:rFonts w:asciiTheme="minorHAnsi" w:eastAsia="Calibri" w:hAnsiTheme="minorHAnsi" w:cstheme="minorHAnsi"/>
                <w:b/>
                <w:sz w:val="22"/>
                <w:szCs w:val="22"/>
              </w:rPr>
              <w:t xml:space="preserve"> – </w:t>
            </w:r>
            <w:r w:rsidR="00F501F1">
              <w:rPr>
                <w:rFonts w:asciiTheme="minorHAnsi" w:eastAsia="Calibri" w:hAnsiTheme="minorHAnsi" w:cstheme="minorHAnsi"/>
                <w:b/>
                <w:sz w:val="22"/>
                <w:szCs w:val="22"/>
              </w:rPr>
              <w:t>3</w:t>
            </w:r>
            <w:r w:rsidR="00591978">
              <w:rPr>
                <w:rFonts w:asciiTheme="minorHAnsi" w:eastAsia="Calibri" w:hAnsiTheme="minorHAnsi" w:cstheme="minorHAnsi"/>
                <w:b/>
                <w:sz w:val="22"/>
                <w:szCs w:val="22"/>
              </w:rPr>
              <w:t xml:space="preserve">00 </w:t>
            </w:r>
            <w:r w:rsidR="00591978" w:rsidRPr="00C33802">
              <w:rPr>
                <w:rFonts w:asciiTheme="minorHAnsi" w:eastAsia="Calibri" w:hAnsiTheme="minorHAnsi" w:cstheme="minorHAnsi"/>
                <w:b/>
                <w:sz w:val="22"/>
                <w:szCs w:val="22"/>
              </w:rPr>
              <w:t>marks (</w:t>
            </w:r>
            <w:r w:rsidR="00F501F1">
              <w:rPr>
                <w:rFonts w:asciiTheme="minorHAnsi" w:eastAsia="Calibri" w:hAnsiTheme="minorHAnsi" w:cstheme="minorHAnsi"/>
                <w:b/>
                <w:sz w:val="22"/>
                <w:szCs w:val="22"/>
              </w:rPr>
              <w:t>8</w:t>
            </w:r>
            <w:r w:rsidR="00591978" w:rsidRPr="00C33802">
              <w:rPr>
                <w:rFonts w:asciiTheme="minorHAnsi" w:eastAsia="Calibri" w:hAnsiTheme="minorHAnsi" w:cstheme="minorHAnsi"/>
                <w:b/>
                <w:sz w:val="22"/>
                <w:szCs w:val="22"/>
              </w:rPr>
              <w:t xml:space="preserve"> page</w:t>
            </w:r>
            <w:r w:rsidR="00591978">
              <w:rPr>
                <w:rFonts w:asciiTheme="minorHAnsi" w:eastAsia="Calibri" w:hAnsiTheme="minorHAnsi" w:cstheme="minorHAnsi"/>
                <w:b/>
                <w:sz w:val="22"/>
                <w:szCs w:val="22"/>
              </w:rPr>
              <w:t>s</w:t>
            </w:r>
            <w:r w:rsidR="00591978" w:rsidRPr="00C33802">
              <w:rPr>
                <w:rFonts w:asciiTheme="minorHAnsi" w:eastAsia="Calibri" w:hAnsiTheme="minorHAnsi" w:cstheme="minorHAnsi"/>
                <w:b/>
                <w:sz w:val="22"/>
                <w:szCs w:val="22"/>
              </w:rPr>
              <w:t xml:space="preserve"> maximum)</w:t>
            </w:r>
          </w:p>
          <w:p w14:paraId="003B089F" w14:textId="77777777" w:rsidR="00591978" w:rsidRDefault="00591978" w:rsidP="00591978">
            <w:pPr>
              <w:spacing w:after="120"/>
              <w:jc w:val="both"/>
              <w:rPr>
                <w:rFonts w:asciiTheme="minorHAnsi" w:eastAsiaTheme="minorHAnsi" w:hAnsiTheme="minorHAnsi" w:cstheme="minorHAnsi"/>
                <w:sz w:val="22"/>
                <w:szCs w:val="22"/>
                <w:lang w:val="en-IE"/>
              </w:rPr>
            </w:pPr>
            <w:r w:rsidRPr="00D03CDD">
              <w:rPr>
                <w:rFonts w:asciiTheme="minorHAnsi" w:eastAsiaTheme="minorHAnsi" w:hAnsiTheme="minorHAnsi" w:cstheme="minorHAnsi"/>
                <w:sz w:val="22"/>
                <w:szCs w:val="22"/>
                <w:lang w:val="en-IE"/>
              </w:rPr>
              <w:t>Tenderers must provide a clear and comprehensive methodology detailing overall approach and implementation to environmental and social considerations in the delivery of service</w:t>
            </w:r>
            <w:r>
              <w:rPr>
                <w:rFonts w:asciiTheme="minorHAnsi" w:eastAsiaTheme="minorHAnsi" w:hAnsiTheme="minorHAnsi" w:cstheme="minorHAnsi"/>
                <w:sz w:val="22"/>
                <w:szCs w:val="22"/>
                <w:lang w:val="en-IE"/>
              </w:rPr>
              <w:t xml:space="preserve">. </w:t>
            </w:r>
          </w:p>
          <w:p w14:paraId="73C6723B" w14:textId="77777777" w:rsidR="00591978" w:rsidRPr="0034653C" w:rsidRDefault="00591978" w:rsidP="00591978">
            <w:pPr>
              <w:spacing w:after="120"/>
              <w:jc w:val="both"/>
              <w:rPr>
                <w:rFonts w:asciiTheme="minorHAnsi" w:eastAsiaTheme="minorHAnsi" w:hAnsiTheme="minorHAnsi" w:cstheme="minorHAnsi"/>
                <w:b/>
                <w:sz w:val="22"/>
                <w:szCs w:val="22"/>
                <w:u w:val="single"/>
                <w:lang w:val="en-IE"/>
              </w:rPr>
            </w:pPr>
            <w:r w:rsidRPr="0034653C">
              <w:rPr>
                <w:rFonts w:asciiTheme="minorHAnsi" w:eastAsiaTheme="minorHAnsi" w:hAnsiTheme="minorHAnsi" w:cstheme="minorHAnsi"/>
                <w:sz w:val="22"/>
                <w:szCs w:val="22"/>
                <w:lang w:val="en-IE"/>
              </w:rPr>
              <w:t xml:space="preserve">Tenderers </w:t>
            </w:r>
            <w:r w:rsidRPr="0034653C">
              <w:rPr>
                <w:rFonts w:asciiTheme="minorHAnsi" w:eastAsiaTheme="minorHAnsi" w:hAnsiTheme="minorHAnsi" w:cstheme="minorHAnsi"/>
                <w:b/>
                <w:sz w:val="22"/>
                <w:szCs w:val="22"/>
                <w:u w:val="single"/>
                <w:lang w:val="en-IE"/>
              </w:rPr>
              <w:t>must, at a minimum:</w:t>
            </w:r>
          </w:p>
          <w:p w14:paraId="1F1943AA" w14:textId="77777777" w:rsidR="00591978" w:rsidRDefault="00591978" w:rsidP="00591978">
            <w:pPr>
              <w:pStyle w:val="ListParagraph"/>
              <w:ind w:left="0"/>
              <w:jc w:val="both"/>
              <w:rPr>
                <w:rFonts w:asciiTheme="minorHAnsi" w:hAnsiTheme="minorHAnsi" w:cstheme="minorHAnsi"/>
                <w:lang w:eastAsia="ar-SA"/>
              </w:rPr>
            </w:pPr>
            <w:r w:rsidRPr="0034653C">
              <w:rPr>
                <w:rFonts w:asciiTheme="minorHAnsi" w:hAnsiTheme="minorHAnsi" w:cstheme="minorHAnsi"/>
                <w:lang w:eastAsia="ar-SA"/>
              </w:rPr>
              <w:t xml:space="preserve">Demonstrate by way of detailed description and quantifiable metrics the Tenderer’s overall proposed approach to support and implement environmental and social considerations into their practices </w:t>
            </w:r>
            <w:r w:rsidRPr="0034653C">
              <w:rPr>
                <w:rFonts w:asciiTheme="minorHAnsi" w:hAnsiTheme="minorHAnsi" w:cstheme="minorHAnsi"/>
                <w:u w:val="single"/>
                <w:lang w:eastAsia="ar-SA"/>
              </w:rPr>
              <w:t>at a national or local community level</w:t>
            </w:r>
            <w:r w:rsidRPr="0034653C">
              <w:rPr>
                <w:rFonts w:asciiTheme="minorHAnsi" w:hAnsiTheme="minorHAnsi" w:cstheme="minorHAnsi"/>
                <w:lang w:eastAsia="ar-SA"/>
              </w:rPr>
              <w:t xml:space="preserve"> in the delivery of services awarded under the Framework Agreement. </w:t>
            </w:r>
          </w:p>
          <w:p w14:paraId="274586C8" w14:textId="77777777" w:rsidR="00591978" w:rsidRDefault="00591978" w:rsidP="00591978">
            <w:pPr>
              <w:pStyle w:val="ListParagraph"/>
              <w:ind w:left="0"/>
              <w:jc w:val="both"/>
              <w:rPr>
                <w:rFonts w:asciiTheme="minorHAnsi" w:hAnsiTheme="minorHAnsi" w:cstheme="minorHAnsi"/>
                <w:lang w:eastAsia="ar-SA"/>
              </w:rPr>
            </w:pPr>
          </w:p>
          <w:p w14:paraId="31507F13" w14:textId="77777777" w:rsidR="00591978" w:rsidRPr="0034653C" w:rsidRDefault="00591978" w:rsidP="00591978">
            <w:pPr>
              <w:pStyle w:val="ListParagraph"/>
              <w:ind w:left="0"/>
              <w:jc w:val="both"/>
              <w:rPr>
                <w:rFonts w:asciiTheme="minorHAnsi" w:hAnsiTheme="minorHAnsi" w:cstheme="minorHAnsi"/>
                <w:lang w:eastAsia="ar-SA"/>
              </w:rPr>
            </w:pPr>
            <w:r w:rsidRPr="0034653C">
              <w:rPr>
                <w:rFonts w:asciiTheme="minorHAnsi" w:hAnsiTheme="minorHAnsi" w:cstheme="minorHAnsi"/>
                <w:lang w:eastAsia="ar-SA"/>
              </w:rPr>
              <w:t xml:space="preserve">Such measures may include but are not limited to, for example: </w:t>
            </w:r>
          </w:p>
          <w:p w14:paraId="7827BC43"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the practical steps that the tenderer will take to deliver the contract in an environmentally sustainable manner, including sustainability awareness training for personnel involved in contract fulfilment;</w:t>
            </w:r>
          </w:p>
          <w:p w14:paraId="276E57AB"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prevention or minimisation of waste;</w:t>
            </w:r>
          </w:p>
          <w:p w14:paraId="4F260261"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use of recycled products and recycling facilities;</w:t>
            </w:r>
          </w:p>
          <w:p w14:paraId="0036131E"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energy conservation in buildings and use of equipment;</w:t>
            </w:r>
          </w:p>
          <w:p w14:paraId="35880B24"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minimising storage requirements and use of paperless office solutions;</w:t>
            </w:r>
          </w:p>
          <w:p w14:paraId="3F20221F"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providing alternatives to one-use disposable products;</w:t>
            </w:r>
          </w:p>
          <w:p w14:paraId="4EC9D069"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ecology initiatives;</w:t>
            </w:r>
          </w:p>
          <w:p w14:paraId="2F4D1B1F"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gender pay equality, diversity and inclusion in the workplace initiatives;</w:t>
            </w:r>
          </w:p>
          <w:p w14:paraId="3C1638F9"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paid employment opportunities for those who face barriers to employment due to, for example, socio-economic, educational or disability factors;</w:t>
            </w:r>
          </w:p>
          <w:p w14:paraId="3B947196"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work experience placements for those who face barriers to employment due to, for example, socio-economic, educational or disability factors;</w:t>
            </w:r>
          </w:p>
          <w:p w14:paraId="48D66C1F" w14:textId="77777777" w:rsidR="00591978" w:rsidRPr="0034653C" w:rsidRDefault="00591978" w:rsidP="00591978">
            <w:pPr>
              <w:pStyle w:val="ListParagraph"/>
              <w:numPr>
                <w:ilvl w:val="0"/>
                <w:numId w:val="15"/>
              </w:numPr>
              <w:spacing w:line="276" w:lineRule="auto"/>
              <w:contextualSpacing/>
              <w:jc w:val="both"/>
              <w:rPr>
                <w:rFonts w:asciiTheme="minorHAnsi" w:hAnsiTheme="minorHAnsi" w:cstheme="minorHAnsi"/>
                <w:lang w:eastAsia="ar-SA"/>
              </w:rPr>
            </w:pPr>
            <w:r w:rsidRPr="0034653C">
              <w:rPr>
                <w:rFonts w:asciiTheme="minorHAnsi" w:hAnsiTheme="minorHAnsi" w:cstheme="minorHAnsi"/>
                <w:lang w:eastAsia="ar-SA"/>
              </w:rPr>
              <w:t>training/support and guidance in place for work experience placement participants, including progression support;</w:t>
            </w:r>
          </w:p>
          <w:p w14:paraId="64FEB8ED" w14:textId="77777777" w:rsidR="00591978" w:rsidRPr="00D03CDD" w:rsidRDefault="00591978" w:rsidP="00591978">
            <w:pPr>
              <w:pStyle w:val="ListParagraph"/>
              <w:numPr>
                <w:ilvl w:val="0"/>
                <w:numId w:val="15"/>
              </w:numPr>
              <w:pBdr>
                <w:top w:val="nil"/>
                <w:left w:val="nil"/>
                <w:bottom w:val="nil"/>
                <w:right w:val="nil"/>
                <w:between w:val="nil"/>
              </w:pBdr>
              <w:spacing w:after="120" w:line="276" w:lineRule="auto"/>
              <w:contextualSpacing/>
              <w:jc w:val="both"/>
              <w:rPr>
                <w:rFonts w:asciiTheme="minorHAnsi" w:eastAsia="Aptos" w:hAnsiTheme="minorHAnsi" w:cstheme="minorHAnsi"/>
                <w:b/>
                <w:color w:val="000000"/>
                <w:kern w:val="2"/>
                <w14:ligatures w14:val="standardContextual"/>
              </w:rPr>
            </w:pPr>
            <w:r w:rsidRPr="00D03CDD">
              <w:rPr>
                <w:rFonts w:asciiTheme="minorHAnsi" w:hAnsiTheme="minorHAnsi" w:cstheme="minorHAnsi"/>
                <w:lang w:eastAsia="ar-SA"/>
              </w:rPr>
              <w:t xml:space="preserve">support related to skills and educational development designed to encourage people to enter or re-enter employment and training; or </w:t>
            </w:r>
          </w:p>
          <w:p w14:paraId="5AC8E41E" w14:textId="657688EC" w:rsidR="00BC12BA" w:rsidRPr="003F0820" w:rsidRDefault="00591978" w:rsidP="00682BC8">
            <w:pPr>
              <w:pStyle w:val="ListParagraph"/>
              <w:numPr>
                <w:ilvl w:val="0"/>
                <w:numId w:val="15"/>
              </w:numPr>
              <w:pBdr>
                <w:top w:val="nil"/>
                <w:left w:val="nil"/>
                <w:bottom w:val="nil"/>
                <w:right w:val="nil"/>
                <w:between w:val="nil"/>
              </w:pBdr>
              <w:spacing w:after="120" w:line="276" w:lineRule="auto"/>
              <w:contextualSpacing/>
              <w:jc w:val="both"/>
              <w:rPr>
                <w:rFonts w:asciiTheme="minorHAnsi" w:hAnsiTheme="minorHAnsi" w:cstheme="minorHAnsi"/>
                <w:sz w:val="22"/>
                <w:szCs w:val="22"/>
                <w:lang w:eastAsia="en-IE"/>
              </w:rPr>
            </w:pPr>
            <w:r w:rsidRPr="00591978">
              <w:rPr>
                <w:rFonts w:asciiTheme="minorHAnsi" w:hAnsiTheme="minorHAnsi" w:cstheme="minorHAnsi"/>
                <w:lang w:eastAsia="ar-SA"/>
              </w:rPr>
              <w:t>the provision of pro bono services: this is a commitment by each firm awarded service contracts under this Framework to work towards delivering up to 20 hours Pro-Bono services on an annual basis. Note: Tenderers are requested to confirm that any such pro bono provision will be additional to any activities your organisation already undertakes</w:t>
            </w:r>
            <w:r>
              <w:rPr>
                <w:rFonts w:asciiTheme="minorHAnsi" w:hAnsiTheme="minorHAnsi" w:cstheme="minorHAnsi"/>
                <w:lang w:eastAsia="ar-SA"/>
              </w:rPr>
              <w:t>.</w:t>
            </w:r>
          </w:p>
        </w:tc>
      </w:tr>
      <w:tr w:rsidR="00682BC8" w:rsidRPr="003C1160" w14:paraId="77B81890" w14:textId="77777777" w:rsidTr="00682BC8">
        <w:trPr>
          <w:trHeight w:val="3450"/>
        </w:trPr>
        <w:tc>
          <w:tcPr>
            <w:tcW w:w="10060" w:type="dxa"/>
            <w:vAlign w:val="center"/>
          </w:tcPr>
          <w:p w14:paraId="33A8A5C8" w14:textId="77777777" w:rsidR="00682BC8" w:rsidRDefault="00682BC8" w:rsidP="001F1B55">
            <w:pPr>
              <w:rPr>
                <w:rFonts w:asciiTheme="minorHAnsi" w:hAnsiTheme="minorHAnsi"/>
                <w:b/>
                <w:color w:val="1F4E79" w:themeColor="accent1" w:themeShade="80"/>
                <w:sz w:val="22"/>
                <w:szCs w:val="22"/>
                <w:lang w:val="en-IE" w:eastAsia="en-IE"/>
              </w:rPr>
            </w:pPr>
            <w:r w:rsidRPr="00411531">
              <w:rPr>
                <w:rFonts w:asciiTheme="minorHAnsi" w:hAnsiTheme="minorHAnsi"/>
                <w:b/>
                <w:color w:val="BFBFBF" w:themeColor="background1" w:themeShade="BF"/>
                <w:sz w:val="22"/>
                <w:szCs w:val="22"/>
                <w:lang w:val="en-IE" w:eastAsia="en-IE"/>
              </w:rPr>
              <w:t>Insert response and expand this section as necessary</w:t>
            </w:r>
          </w:p>
          <w:p w14:paraId="67ECB149" w14:textId="77777777" w:rsidR="00682BC8" w:rsidRDefault="00682BC8"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E5A303B" w14:textId="77777777" w:rsidR="00682BC8" w:rsidRDefault="00682BC8"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4F94B28" w14:textId="77777777" w:rsidR="00682BC8" w:rsidRDefault="00682BC8"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AC523F5" w14:textId="77777777" w:rsidR="00682BC8" w:rsidRDefault="00682BC8"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8015376" w14:textId="77777777" w:rsidR="00682BC8" w:rsidRDefault="00682BC8"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5EB8719" w14:textId="77777777" w:rsidR="00682BC8" w:rsidRDefault="00682BC8"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6528B56" w14:textId="77777777" w:rsidR="00682BC8" w:rsidRDefault="00682BC8" w:rsidP="00B7019F">
            <w:pPr>
              <w:autoSpaceDE w:val="0"/>
              <w:autoSpaceDN w:val="0"/>
              <w:adjustRightInd w:val="0"/>
              <w:spacing w:line="276" w:lineRule="auto"/>
              <w:jc w:val="both"/>
              <w:rPr>
                <w:rFonts w:asciiTheme="minorHAnsi" w:eastAsia="Calibri" w:hAnsiTheme="minorHAnsi" w:cstheme="minorHAnsi"/>
                <w:b/>
                <w:sz w:val="22"/>
                <w:szCs w:val="22"/>
              </w:rPr>
            </w:pPr>
          </w:p>
        </w:tc>
      </w:tr>
      <w:bookmarkEnd w:id="14"/>
      <w:bookmarkEnd w:id="16"/>
    </w:tbl>
    <w:p w14:paraId="1C6E0927" w14:textId="77777777" w:rsidR="006E6817" w:rsidRPr="00057BA2" w:rsidRDefault="006E6817" w:rsidP="006E6817">
      <w:pPr>
        <w:rPr>
          <w:rFonts w:asciiTheme="minorHAnsi" w:hAnsiTheme="minorHAnsi"/>
          <w:vanish/>
          <w:sz w:val="22"/>
          <w:szCs w:val="22"/>
        </w:rPr>
      </w:pPr>
    </w:p>
    <w:sectPr w:rsidR="006E6817" w:rsidRPr="00057BA2" w:rsidSect="000847E1">
      <w:headerReference w:type="default" r:id="rId15"/>
      <w:footerReference w:type="default" r:id="rId16"/>
      <w:headerReference w:type="first" r:id="rId17"/>
      <w:pgSz w:w="11906" w:h="16838" w:code="9"/>
      <w:pgMar w:top="567" w:right="851"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E2F71" w14:textId="77777777" w:rsidR="00E77905" w:rsidRDefault="00E77905">
      <w:r>
        <w:separator/>
      </w:r>
    </w:p>
  </w:endnote>
  <w:endnote w:type="continuationSeparator" w:id="0">
    <w:p w14:paraId="0562D83C" w14:textId="77777777" w:rsidR="00E77905" w:rsidRDefault="00E7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imes New Roman Bold">
    <w:panose1 w:val="02020803070505020304"/>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683501"/>
      <w:docPartObj>
        <w:docPartGallery w:val="Page Numbers (Bottom of Page)"/>
        <w:docPartUnique/>
      </w:docPartObj>
    </w:sdtPr>
    <w:sdtEndPr>
      <w:rPr>
        <w:noProof/>
      </w:rPr>
    </w:sdtEndPr>
    <w:sdtContent>
      <w:p w14:paraId="180BCB2E" w14:textId="640C07CF" w:rsidR="00753566" w:rsidRDefault="007535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96556BE" w14:textId="4CB90C95" w:rsidR="00572E70" w:rsidRDefault="00572E7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5B65" w14:textId="77777777" w:rsidR="00E77905" w:rsidRDefault="00E77905">
      <w:r>
        <w:separator/>
      </w:r>
    </w:p>
  </w:footnote>
  <w:footnote w:type="continuationSeparator" w:id="0">
    <w:p w14:paraId="2E3D7EF1" w14:textId="77777777" w:rsidR="00E77905" w:rsidRDefault="00E77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1424" w14:textId="1F29C05A" w:rsidR="00572E70" w:rsidRDefault="00572E70">
    <w:pPr>
      <w:pStyle w:val="Header"/>
      <w:jc w:val="right"/>
    </w:pPr>
  </w:p>
  <w:p w14:paraId="501FB39F" w14:textId="77777777" w:rsidR="00572E70" w:rsidRDefault="00572E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9330" w14:textId="77777777" w:rsidR="00572E70" w:rsidRDefault="00572E70" w:rsidP="00DA2ED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28"/>
        </w:tabs>
        <w:ind w:left="328" w:hanging="360"/>
      </w:pPr>
      <w:rPr>
        <w:rFonts w:ascii="Symbol" w:hAnsi="Symbol" w:hint="default"/>
      </w:rPr>
    </w:lvl>
  </w:abstractNum>
  <w:abstractNum w:abstractNumId="1" w15:restartNumberingAfterBreak="0">
    <w:nsid w:val="00000011"/>
    <w:multiLevelType w:val="multilevel"/>
    <w:tmpl w:val="00000011"/>
    <w:name w:val="WW8Num17"/>
    <w:lvl w:ilvl="0">
      <w:start w:val="2"/>
      <w:numFmt w:val="decimal"/>
      <w:lvlText w:val="%1"/>
      <w:lvlJc w:val="left"/>
      <w:pPr>
        <w:tabs>
          <w:tab w:val="num" w:pos="360"/>
        </w:tabs>
        <w:ind w:left="360" w:hanging="360"/>
      </w:pPr>
    </w:lvl>
    <w:lvl w:ilvl="1">
      <w:start w:val="19"/>
      <w:numFmt w:val="decimal"/>
      <w:lvlText w:val="%1.%2"/>
      <w:lvlJc w:val="left"/>
      <w:pPr>
        <w:tabs>
          <w:tab w:val="num" w:pos="720"/>
        </w:tabs>
        <w:ind w:left="720" w:hanging="360"/>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AB4FC1"/>
    <w:multiLevelType w:val="hybridMultilevel"/>
    <w:tmpl w:val="6BA2C29C"/>
    <w:lvl w:ilvl="0" w:tplc="60E82C64">
      <w:start w:val="1"/>
      <w:numFmt w:val="upperLetter"/>
      <w:lvlText w:val="%1."/>
      <w:lvlJc w:val="left"/>
      <w:pPr>
        <w:ind w:left="2989"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7C06743"/>
    <w:multiLevelType w:val="hybridMultilevel"/>
    <w:tmpl w:val="618C9C86"/>
    <w:lvl w:ilvl="0" w:tplc="C26A18E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6" w15:restartNumberingAfterBreak="0">
    <w:nsid w:val="2FA21975"/>
    <w:multiLevelType w:val="hybridMultilevel"/>
    <w:tmpl w:val="0D04AF4E"/>
    <w:name w:val="LT1"/>
    <w:lvl w:ilvl="0" w:tplc="555C1852">
      <w:start w:val="1"/>
      <w:numFmt w:val="bullet"/>
      <w:lvlText w:val=""/>
      <w:lvlJc w:val="left"/>
      <w:pPr>
        <w:tabs>
          <w:tab w:val="num" w:pos="720"/>
        </w:tabs>
        <w:ind w:left="720" w:hanging="360"/>
      </w:pPr>
      <w:rPr>
        <w:rFonts w:ascii="Symbol" w:hAnsi="Symbol" w:hint="default"/>
        <w:color w:val="auto"/>
      </w:rPr>
    </w:lvl>
    <w:lvl w:ilvl="1" w:tplc="6F6CE2EA">
      <w:start w:val="1"/>
      <w:numFmt w:val="bullet"/>
      <w:lvlText w:val="o"/>
      <w:lvlJc w:val="left"/>
      <w:pPr>
        <w:tabs>
          <w:tab w:val="num" w:pos="1440"/>
        </w:tabs>
        <w:ind w:left="1440" w:hanging="360"/>
      </w:pPr>
      <w:rPr>
        <w:rFonts w:ascii="Courier New" w:hAnsi="Courier New" w:cs="Courier New" w:hint="default"/>
      </w:rPr>
    </w:lvl>
    <w:lvl w:ilvl="2" w:tplc="B9BCDFDE" w:tentative="1">
      <w:start w:val="1"/>
      <w:numFmt w:val="bullet"/>
      <w:lvlText w:val=""/>
      <w:lvlJc w:val="left"/>
      <w:pPr>
        <w:tabs>
          <w:tab w:val="num" w:pos="2160"/>
        </w:tabs>
        <w:ind w:left="2160" w:hanging="360"/>
      </w:pPr>
      <w:rPr>
        <w:rFonts w:ascii="Wingdings" w:hAnsi="Wingdings" w:hint="default"/>
      </w:rPr>
    </w:lvl>
    <w:lvl w:ilvl="3" w:tplc="C41E44DA" w:tentative="1">
      <w:start w:val="1"/>
      <w:numFmt w:val="bullet"/>
      <w:lvlText w:val=""/>
      <w:lvlJc w:val="left"/>
      <w:pPr>
        <w:tabs>
          <w:tab w:val="num" w:pos="2880"/>
        </w:tabs>
        <w:ind w:left="2880" w:hanging="360"/>
      </w:pPr>
      <w:rPr>
        <w:rFonts w:ascii="Symbol" w:hAnsi="Symbol" w:hint="default"/>
      </w:rPr>
    </w:lvl>
    <w:lvl w:ilvl="4" w:tplc="C5CEF23C" w:tentative="1">
      <w:start w:val="1"/>
      <w:numFmt w:val="bullet"/>
      <w:lvlText w:val="o"/>
      <w:lvlJc w:val="left"/>
      <w:pPr>
        <w:tabs>
          <w:tab w:val="num" w:pos="3600"/>
        </w:tabs>
        <w:ind w:left="3600" w:hanging="360"/>
      </w:pPr>
      <w:rPr>
        <w:rFonts w:ascii="Courier New" w:hAnsi="Courier New" w:cs="Courier New" w:hint="default"/>
      </w:rPr>
    </w:lvl>
    <w:lvl w:ilvl="5" w:tplc="A9408B2A" w:tentative="1">
      <w:start w:val="1"/>
      <w:numFmt w:val="bullet"/>
      <w:lvlText w:val=""/>
      <w:lvlJc w:val="left"/>
      <w:pPr>
        <w:tabs>
          <w:tab w:val="num" w:pos="4320"/>
        </w:tabs>
        <w:ind w:left="4320" w:hanging="360"/>
      </w:pPr>
      <w:rPr>
        <w:rFonts w:ascii="Wingdings" w:hAnsi="Wingdings" w:hint="default"/>
      </w:rPr>
    </w:lvl>
    <w:lvl w:ilvl="6" w:tplc="6CA430D0" w:tentative="1">
      <w:start w:val="1"/>
      <w:numFmt w:val="bullet"/>
      <w:lvlText w:val=""/>
      <w:lvlJc w:val="left"/>
      <w:pPr>
        <w:tabs>
          <w:tab w:val="num" w:pos="5040"/>
        </w:tabs>
        <w:ind w:left="5040" w:hanging="360"/>
      </w:pPr>
      <w:rPr>
        <w:rFonts w:ascii="Symbol" w:hAnsi="Symbol" w:hint="default"/>
      </w:rPr>
    </w:lvl>
    <w:lvl w:ilvl="7" w:tplc="F5E63ADA" w:tentative="1">
      <w:start w:val="1"/>
      <w:numFmt w:val="bullet"/>
      <w:lvlText w:val="o"/>
      <w:lvlJc w:val="left"/>
      <w:pPr>
        <w:tabs>
          <w:tab w:val="num" w:pos="5760"/>
        </w:tabs>
        <w:ind w:left="5760" w:hanging="360"/>
      </w:pPr>
      <w:rPr>
        <w:rFonts w:ascii="Courier New" w:hAnsi="Courier New" w:cs="Courier New" w:hint="default"/>
      </w:rPr>
    </w:lvl>
    <w:lvl w:ilvl="8" w:tplc="4CE2DF2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F0208"/>
    <w:multiLevelType w:val="multilevel"/>
    <w:tmpl w:val="D2E673F2"/>
    <w:name w:val="NumberedLev1"/>
    <w:lvl w:ilvl="0">
      <w:start w:val="1"/>
      <w:numFmt w:val="decimal"/>
      <w:lvlText w:val="%1."/>
      <w:lvlJc w:val="left"/>
      <w:pPr>
        <w:tabs>
          <w:tab w:val="num" w:pos="624"/>
        </w:tabs>
        <w:ind w:left="624" w:hanging="624"/>
      </w:pPr>
      <w:rPr>
        <w:b/>
        <w:i w:val="0"/>
        <w:color w:val="auto"/>
        <w:sz w:val="20"/>
        <w:szCs w:val="20"/>
      </w:rPr>
    </w:lvl>
    <w:lvl w:ilvl="1">
      <w:start w:val="1"/>
      <w:numFmt w:val="decimal"/>
      <w:lvlText w:val="%1.%2."/>
      <w:lvlJc w:val="left"/>
      <w:pPr>
        <w:tabs>
          <w:tab w:val="num" w:pos="624"/>
        </w:tabs>
        <w:ind w:left="624" w:hanging="624"/>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1" w15:restartNumberingAfterBreak="0">
    <w:nsid w:val="47B64D6A"/>
    <w:multiLevelType w:val="hybridMultilevel"/>
    <w:tmpl w:val="1A86F872"/>
    <w:lvl w:ilvl="0" w:tplc="C26A18E8">
      <w:start w:val="1"/>
      <w:numFmt w:val="bullet"/>
      <w:lvlText w:val=""/>
      <w:lvlJc w:val="left"/>
      <w:pPr>
        <w:ind w:left="720" w:hanging="360"/>
      </w:pPr>
      <w:rPr>
        <w:rFonts w:ascii="Symbol" w:hAnsi="Symbol" w:hint="default"/>
      </w:rPr>
    </w:lvl>
    <w:lvl w:ilvl="1" w:tplc="FA7AD032">
      <w:numFmt w:val="bullet"/>
      <w:lvlText w:val="•"/>
      <w:lvlJc w:val="left"/>
      <w:pPr>
        <w:ind w:left="1800" w:hanging="720"/>
      </w:pPr>
      <w:rPr>
        <w:rFonts w:ascii="Calibri" w:eastAsia="Calibri" w:hAnsi="Calibri" w:cs="Calibri"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A2633D6"/>
    <w:multiLevelType w:val="hybridMultilevel"/>
    <w:tmpl w:val="2DBAB71A"/>
    <w:lvl w:ilvl="0" w:tplc="A7CCD6AA">
      <w:start w:val="1"/>
      <w:numFmt w:val="bullet"/>
      <w:lvlText w:val=""/>
      <w:lvlJc w:val="left"/>
      <w:pPr>
        <w:ind w:left="502" w:hanging="360"/>
      </w:pPr>
      <w:rPr>
        <w:rFonts w:ascii="Symbol" w:hAnsi="Symbol" w:hint="default"/>
        <w:color w:val="2E74B5" w:themeColor="accent1" w:themeShade="BF"/>
        <w:u w:color="44546A" w:themeColor="text2"/>
      </w:rPr>
    </w:lvl>
    <w:lvl w:ilvl="1" w:tplc="FFFFFFFF">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3" w15:restartNumberingAfterBreak="0">
    <w:nsid w:val="5D4A30E5"/>
    <w:multiLevelType w:val="multilevel"/>
    <w:tmpl w:val="05246EC8"/>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E1A5DD6"/>
    <w:multiLevelType w:val="hybridMultilevel"/>
    <w:tmpl w:val="4B4E6D92"/>
    <w:lvl w:ilvl="0" w:tplc="18090017">
      <w:start w:val="1"/>
      <w:numFmt w:val="lowerLetter"/>
      <w:lvlText w:val="%1)"/>
      <w:lvlJc w:val="left"/>
      <w:pPr>
        <w:ind w:left="720" w:hanging="360"/>
      </w:pPr>
    </w:lvl>
    <w:lvl w:ilvl="1" w:tplc="D384014A">
      <w:start w:val="1"/>
      <w:numFmt w:val="upperRoman"/>
      <w:lvlText w:val="%2."/>
      <w:lvlJc w:val="right"/>
      <w:pPr>
        <w:ind w:left="1440" w:hanging="360"/>
      </w:pPr>
      <w:rPr>
        <w:color w:val="auto"/>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5F225D09"/>
    <w:multiLevelType w:val="hybridMultilevel"/>
    <w:tmpl w:val="7056F0BC"/>
    <w:lvl w:ilvl="0" w:tplc="901E7584">
      <w:start w:val="1"/>
      <w:numFmt w:val="low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9E4B47"/>
    <w:multiLevelType w:val="hybridMultilevel"/>
    <w:tmpl w:val="D0BC4F84"/>
    <w:lvl w:ilvl="0" w:tplc="18090001">
      <w:start w:val="1"/>
      <w:numFmt w:val="bullet"/>
      <w:lvlText w:val=""/>
      <w:lvlJc w:val="left"/>
      <w:pPr>
        <w:ind w:left="502" w:hanging="360"/>
      </w:pPr>
      <w:rPr>
        <w:rFonts w:ascii="Symbol" w:hAnsi="Symbol" w:hint="default"/>
      </w:rPr>
    </w:lvl>
    <w:lvl w:ilvl="1" w:tplc="18090003">
      <w:start w:val="1"/>
      <w:numFmt w:val="bullet"/>
      <w:lvlText w:val="o"/>
      <w:lvlJc w:val="left"/>
      <w:pPr>
        <w:ind w:left="1222" w:hanging="360"/>
      </w:pPr>
      <w:rPr>
        <w:rFonts w:ascii="Courier New" w:hAnsi="Courier New" w:cs="Courier New" w:hint="default"/>
      </w:rPr>
    </w:lvl>
    <w:lvl w:ilvl="2" w:tplc="18090005" w:tentative="1">
      <w:start w:val="1"/>
      <w:numFmt w:val="bullet"/>
      <w:lvlText w:val=""/>
      <w:lvlJc w:val="left"/>
      <w:pPr>
        <w:ind w:left="1942" w:hanging="360"/>
      </w:pPr>
      <w:rPr>
        <w:rFonts w:ascii="Wingdings" w:hAnsi="Wingdings" w:hint="default"/>
      </w:rPr>
    </w:lvl>
    <w:lvl w:ilvl="3" w:tplc="18090001" w:tentative="1">
      <w:start w:val="1"/>
      <w:numFmt w:val="bullet"/>
      <w:lvlText w:val=""/>
      <w:lvlJc w:val="left"/>
      <w:pPr>
        <w:ind w:left="2662" w:hanging="360"/>
      </w:pPr>
      <w:rPr>
        <w:rFonts w:ascii="Symbol" w:hAnsi="Symbol" w:hint="default"/>
      </w:rPr>
    </w:lvl>
    <w:lvl w:ilvl="4" w:tplc="18090003" w:tentative="1">
      <w:start w:val="1"/>
      <w:numFmt w:val="bullet"/>
      <w:lvlText w:val="o"/>
      <w:lvlJc w:val="left"/>
      <w:pPr>
        <w:ind w:left="3382" w:hanging="360"/>
      </w:pPr>
      <w:rPr>
        <w:rFonts w:ascii="Courier New" w:hAnsi="Courier New" w:cs="Courier New" w:hint="default"/>
      </w:rPr>
    </w:lvl>
    <w:lvl w:ilvl="5" w:tplc="18090005" w:tentative="1">
      <w:start w:val="1"/>
      <w:numFmt w:val="bullet"/>
      <w:lvlText w:val=""/>
      <w:lvlJc w:val="left"/>
      <w:pPr>
        <w:ind w:left="4102" w:hanging="360"/>
      </w:pPr>
      <w:rPr>
        <w:rFonts w:ascii="Wingdings" w:hAnsi="Wingdings" w:hint="default"/>
      </w:rPr>
    </w:lvl>
    <w:lvl w:ilvl="6" w:tplc="18090001" w:tentative="1">
      <w:start w:val="1"/>
      <w:numFmt w:val="bullet"/>
      <w:lvlText w:val=""/>
      <w:lvlJc w:val="left"/>
      <w:pPr>
        <w:ind w:left="4822" w:hanging="360"/>
      </w:pPr>
      <w:rPr>
        <w:rFonts w:ascii="Symbol" w:hAnsi="Symbol" w:hint="default"/>
      </w:rPr>
    </w:lvl>
    <w:lvl w:ilvl="7" w:tplc="18090003" w:tentative="1">
      <w:start w:val="1"/>
      <w:numFmt w:val="bullet"/>
      <w:lvlText w:val="o"/>
      <w:lvlJc w:val="left"/>
      <w:pPr>
        <w:ind w:left="5542" w:hanging="360"/>
      </w:pPr>
      <w:rPr>
        <w:rFonts w:ascii="Courier New" w:hAnsi="Courier New" w:cs="Courier New" w:hint="default"/>
      </w:rPr>
    </w:lvl>
    <w:lvl w:ilvl="8" w:tplc="18090005" w:tentative="1">
      <w:start w:val="1"/>
      <w:numFmt w:val="bullet"/>
      <w:lvlText w:val=""/>
      <w:lvlJc w:val="left"/>
      <w:pPr>
        <w:ind w:left="6262" w:hanging="360"/>
      </w:pPr>
      <w:rPr>
        <w:rFonts w:ascii="Wingdings" w:hAnsi="Wingdings" w:hint="default"/>
      </w:rPr>
    </w:lvl>
  </w:abstractNum>
  <w:num w:numId="1" w16cid:durableId="742290278">
    <w:abstractNumId w:val="0"/>
  </w:num>
  <w:num w:numId="2" w16cid:durableId="490759652">
    <w:abstractNumId w:val="8"/>
  </w:num>
  <w:num w:numId="3" w16cid:durableId="484246968">
    <w:abstractNumId w:val="10"/>
  </w:num>
  <w:num w:numId="4" w16cid:durableId="1496605218">
    <w:abstractNumId w:val="5"/>
  </w:num>
  <w:num w:numId="5" w16cid:durableId="693727800">
    <w:abstractNumId w:val="16"/>
  </w:num>
  <w:num w:numId="6" w16cid:durableId="1027869675">
    <w:abstractNumId w:val="2"/>
  </w:num>
  <w:num w:numId="7" w16cid:durableId="896816895">
    <w:abstractNumId w:val="9"/>
  </w:num>
  <w:num w:numId="8" w16cid:durableId="1293906434">
    <w:abstractNumId w:val="13"/>
  </w:num>
  <w:num w:numId="9" w16cid:durableId="615520890">
    <w:abstractNumId w:val="14"/>
  </w:num>
  <w:num w:numId="10" w16cid:durableId="42677777">
    <w:abstractNumId w:val="15"/>
  </w:num>
  <w:num w:numId="11" w16cid:durableId="1191987172">
    <w:abstractNumId w:val="3"/>
  </w:num>
  <w:num w:numId="12" w16cid:durableId="973022215">
    <w:abstractNumId w:val="11"/>
  </w:num>
  <w:num w:numId="13" w16cid:durableId="1762139304">
    <w:abstractNumId w:val="4"/>
  </w:num>
  <w:num w:numId="14" w16cid:durableId="2000618267">
    <w:abstractNumId w:val="17"/>
  </w:num>
  <w:num w:numId="15" w16cid:durableId="151318202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154"/>
    <w:rsid w:val="00000512"/>
    <w:rsid w:val="0000332E"/>
    <w:rsid w:val="00010418"/>
    <w:rsid w:val="00010BDE"/>
    <w:rsid w:val="000114AE"/>
    <w:rsid w:val="0001202C"/>
    <w:rsid w:val="000123AE"/>
    <w:rsid w:val="00014A2D"/>
    <w:rsid w:val="00015709"/>
    <w:rsid w:val="000167E8"/>
    <w:rsid w:val="00016EAA"/>
    <w:rsid w:val="00020251"/>
    <w:rsid w:val="00020630"/>
    <w:rsid w:val="00021338"/>
    <w:rsid w:val="00021DF6"/>
    <w:rsid w:val="00021EB2"/>
    <w:rsid w:val="00022287"/>
    <w:rsid w:val="00022744"/>
    <w:rsid w:val="0002504A"/>
    <w:rsid w:val="000258A9"/>
    <w:rsid w:val="00026005"/>
    <w:rsid w:val="000306EC"/>
    <w:rsid w:val="00031443"/>
    <w:rsid w:val="00031C1C"/>
    <w:rsid w:val="00033062"/>
    <w:rsid w:val="000330C8"/>
    <w:rsid w:val="00033457"/>
    <w:rsid w:val="00035F71"/>
    <w:rsid w:val="0003639D"/>
    <w:rsid w:val="000364EF"/>
    <w:rsid w:val="00037995"/>
    <w:rsid w:val="0004089B"/>
    <w:rsid w:val="000409DE"/>
    <w:rsid w:val="00040AC9"/>
    <w:rsid w:val="00040B41"/>
    <w:rsid w:val="00041F55"/>
    <w:rsid w:val="0004251D"/>
    <w:rsid w:val="000430BB"/>
    <w:rsid w:val="000506BE"/>
    <w:rsid w:val="00050F6E"/>
    <w:rsid w:val="000516D2"/>
    <w:rsid w:val="0005170F"/>
    <w:rsid w:val="00052336"/>
    <w:rsid w:val="00052C0E"/>
    <w:rsid w:val="000569AD"/>
    <w:rsid w:val="00057334"/>
    <w:rsid w:val="00057397"/>
    <w:rsid w:val="00057BA2"/>
    <w:rsid w:val="00061F27"/>
    <w:rsid w:val="000621BD"/>
    <w:rsid w:val="00062484"/>
    <w:rsid w:val="0006363A"/>
    <w:rsid w:val="000656F5"/>
    <w:rsid w:val="00065D04"/>
    <w:rsid w:val="000660C2"/>
    <w:rsid w:val="00066727"/>
    <w:rsid w:val="00067527"/>
    <w:rsid w:val="00067C44"/>
    <w:rsid w:val="00071D63"/>
    <w:rsid w:val="00072205"/>
    <w:rsid w:val="00073A08"/>
    <w:rsid w:val="00076A81"/>
    <w:rsid w:val="00077326"/>
    <w:rsid w:val="00077F28"/>
    <w:rsid w:val="0008031C"/>
    <w:rsid w:val="00081E69"/>
    <w:rsid w:val="000824BE"/>
    <w:rsid w:val="000847E1"/>
    <w:rsid w:val="00084854"/>
    <w:rsid w:val="00085712"/>
    <w:rsid w:val="00085881"/>
    <w:rsid w:val="00085C3E"/>
    <w:rsid w:val="00085C90"/>
    <w:rsid w:val="00085CB0"/>
    <w:rsid w:val="00085F62"/>
    <w:rsid w:val="0009031F"/>
    <w:rsid w:val="00091F29"/>
    <w:rsid w:val="00091F88"/>
    <w:rsid w:val="00092020"/>
    <w:rsid w:val="00092989"/>
    <w:rsid w:val="00092C78"/>
    <w:rsid w:val="00094641"/>
    <w:rsid w:val="00094678"/>
    <w:rsid w:val="00095EAD"/>
    <w:rsid w:val="00096130"/>
    <w:rsid w:val="00096D23"/>
    <w:rsid w:val="000977CD"/>
    <w:rsid w:val="000A01D5"/>
    <w:rsid w:val="000A164A"/>
    <w:rsid w:val="000A3521"/>
    <w:rsid w:val="000A3EC6"/>
    <w:rsid w:val="000A609A"/>
    <w:rsid w:val="000B065F"/>
    <w:rsid w:val="000B141F"/>
    <w:rsid w:val="000B24AC"/>
    <w:rsid w:val="000B3C46"/>
    <w:rsid w:val="000B7EF4"/>
    <w:rsid w:val="000C0794"/>
    <w:rsid w:val="000C0AD7"/>
    <w:rsid w:val="000C18C4"/>
    <w:rsid w:val="000C18C8"/>
    <w:rsid w:val="000C1990"/>
    <w:rsid w:val="000C3B84"/>
    <w:rsid w:val="000C45B8"/>
    <w:rsid w:val="000C6879"/>
    <w:rsid w:val="000C6F07"/>
    <w:rsid w:val="000C6F57"/>
    <w:rsid w:val="000C7277"/>
    <w:rsid w:val="000C77B2"/>
    <w:rsid w:val="000C7F16"/>
    <w:rsid w:val="000D07AB"/>
    <w:rsid w:val="000D2158"/>
    <w:rsid w:val="000D2EC4"/>
    <w:rsid w:val="000D6ACF"/>
    <w:rsid w:val="000E11C7"/>
    <w:rsid w:val="000E282E"/>
    <w:rsid w:val="000E2D47"/>
    <w:rsid w:val="000E2D72"/>
    <w:rsid w:val="000E3340"/>
    <w:rsid w:val="000E348B"/>
    <w:rsid w:val="000E34C3"/>
    <w:rsid w:val="000E4947"/>
    <w:rsid w:val="000E4DC8"/>
    <w:rsid w:val="000E54F3"/>
    <w:rsid w:val="000E5572"/>
    <w:rsid w:val="000E6354"/>
    <w:rsid w:val="000E7BD6"/>
    <w:rsid w:val="000F20B2"/>
    <w:rsid w:val="000F2185"/>
    <w:rsid w:val="000F3A2C"/>
    <w:rsid w:val="000F43A3"/>
    <w:rsid w:val="000F6FA4"/>
    <w:rsid w:val="001009B9"/>
    <w:rsid w:val="00102E6B"/>
    <w:rsid w:val="00103979"/>
    <w:rsid w:val="00104554"/>
    <w:rsid w:val="001048D8"/>
    <w:rsid w:val="00104E89"/>
    <w:rsid w:val="001113C6"/>
    <w:rsid w:val="00111F90"/>
    <w:rsid w:val="001122E8"/>
    <w:rsid w:val="00113201"/>
    <w:rsid w:val="001138C2"/>
    <w:rsid w:val="00117C00"/>
    <w:rsid w:val="00120EBA"/>
    <w:rsid w:val="00122256"/>
    <w:rsid w:val="00124017"/>
    <w:rsid w:val="00127B8D"/>
    <w:rsid w:val="001306E0"/>
    <w:rsid w:val="00130F81"/>
    <w:rsid w:val="0013131C"/>
    <w:rsid w:val="00132062"/>
    <w:rsid w:val="00133194"/>
    <w:rsid w:val="001370E2"/>
    <w:rsid w:val="00140DF4"/>
    <w:rsid w:val="00141D08"/>
    <w:rsid w:val="0014262B"/>
    <w:rsid w:val="00142B5C"/>
    <w:rsid w:val="00143934"/>
    <w:rsid w:val="00144D8C"/>
    <w:rsid w:val="0014527B"/>
    <w:rsid w:val="001455C6"/>
    <w:rsid w:val="001468F9"/>
    <w:rsid w:val="00147CCB"/>
    <w:rsid w:val="001512DE"/>
    <w:rsid w:val="0015263F"/>
    <w:rsid w:val="00154FD3"/>
    <w:rsid w:val="00155976"/>
    <w:rsid w:val="0015630F"/>
    <w:rsid w:val="001568CB"/>
    <w:rsid w:val="00156C1A"/>
    <w:rsid w:val="00160D1F"/>
    <w:rsid w:val="001637B7"/>
    <w:rsid w:val="001645F1"/>
    <w:rsid w:val="001665D4"/>
    <w:rsid w:val="00166F78"/>
    <w:rsid w:val="00167B55"/>
    <w:rsid w:val="00167C70"/>
    <w:rsid w:val="00167DB2"/>
    <w:rsid w:val="001709B9"/>
    <w:rsid w:val="00172B65"/>
    <w:rsid w:val="001737CC"/>
    <w:rsid w:val="00173871"/>
    <w:rsid w:val="00173ADA"/>
    <w:rsid w:val="00174447"/>
    <w:rsid w:val="00174ED9"/>
    <w:rsid w:val="00175DBA"/>
    <w:rsid w:val="001766D0"/>
    <w:rsid w:val="0018002E"/>
    <w:rsid w:val="00181BE3"/>
    <w:rsid w:val="001823EB"/>
    <w:rsid w:val="00185A70"/>
    <w:rsid w:val="00185A8C"/>
    <w:rsid w:val="001860BA"/>
    <w:rsid w:val="00186213"/>
    <w:rsid w:val="001876BE"/>
    <w:rsid w:val="001909D9"/>
    <w:rsid w:val="0019162D"/>
    <w:rsid w:val="00191BFF"/>
    <w:rsid w:val="00192BDD"/>
    <w:rsid w:val="001939F7"/>
    <w:rsid w:val="00193E01"/>
    <w:rsid w:val="00195C7A"/>
    <w:rsid w:val="0019709B"/>
    <w:rsid w:val="001A0627"/>
    <w:rsid w:val="001A15BB"/>
    <w:rsid w:val="001A233C"/>
    <w:rsid w:val="001A3065"/>
    <w:rsid w:val="001A31DB"/>
    <w:rsid w:val="001A356B"/>
    <w:rsid w:val="001A5F05"/>
    <w:rsid w:val="001A67EE"/>
    <w:rsid w:val="001A6AB0"/>
    <w:rsid w:val="001A71AF"/>
    <w:rsid w:val="001A7442"/>
    <w:rsid w:val="001B09C4"/>
    <w:rsid w:val="001B10A3"/>
    <w:rsid w:val="001B1971"/>
    <w:rsid w:val="001B200C"/>
    <w:rsid w:val="001B2323"/>
    <w:rsid w:val="001B241C"/>
    <w:rsid w:val="001B4365"/>
    <w:rsid w:val="001B43AE"/>
    <w:rsid w:val="001B5B8A"/>
    <w:rsid w:val="001B7000"/>
    <w:rsid w:val="001B7CE4"/>
    <w:rsid w:val="001C0D84"/>
    <w:rsid w:val="001C39C4"/>
    <w:rsid w:val="001C6529"/>
    <w:rsid w:val="001D5731"/>
    <w:rsid w:val="001D684B"/>
    <w:rsid w:val="001D736A"/>
    <w:rsid w:val="001E4679"/>
    <w:rsid w:val="001E4706"/>
    <w:rsid w:val="001E4924"/>
    <w:rsid w:val="001E6E10"/>
    <w:rsid w:val="001E6EBF"/>
    <w:rsid w:val="001F099F"/>
    <w:rsid w:val="001F1907"/>
    <w:rsid w:val="001F1B55"/>
    <w:rsid w:val="001F3032"/>
    <w:rsid w:val="001F399B"/>
    <w:rsid w:val="001F774E"/>
    <w:rsid w:val="001F77E6"/>
    <w:rsid w:val="002013B1"/>
    <w:rsid w:val="002016AD"/>
    <w:rsid w:val="00203086"/>
    <w:rsid w:val="002033B1"/>
    <w:rsid w:val="00203ECD"/>
    <w:rsid w:val="0020489B"/>
    <w:rsid w:val="00205B3E"/>
    <w:rsid w:val="00210B7E"/>
    <w:rsid w:val="00211066"/>
    <w:rsid w:val="00215894"/>
    <w:rsid w:val="00216DA5"/>
    <w:rsid w:val="00217207"/>
    <w:rsid w:val="002174B0"/>
    <w:rsid w:val="00220B45"/>
    <w:rsid w:val="00224B9C"/>
    <w:rsid w:val="0022531D"/>
    <w:rsid w:val="002259D8"/>
    <w:rsid w:val="0022651F"/>
    <w:rsid w:val="00226863"/>
    <w:rsid w:val="002268B2"/>
    <w:rsid w:val="00226E00"/>
    <w:rsid w:val="00227929"/>
    <w:rsid w:val="0023230F"/>
    <w:rsid w:val="00232821"/>
    <w:rsid w:val="00232C89"/>
    <w:rsid w:val="00233AB6"/>
    <w:rsid w:val="00234E3B"/>
    <w:rsid w:val="00235182"/>
    <w:rsid w:val="0023559E"/>
    <w:rsid w:val="002427E7"/>
    <w:rsid w:val="002436CF"/>
    <w:rsid w:val="00244ADB"/>
    <w:rsid w:val="00244FCC"/>
    <w:rsid w:val="00245115"/>
    <w:rsid w:val="002453CB"/>
    <w:rsid w:val="0025013D"/>
    <w:rsid w:val="00251B2D"/>
    <w:rsid w:val="00255387"/>
    <w:rsid w:val="00256917"/>
    <w:rsid w:val="00256B69"/>
    <w:rsid w:val="0026004D"/>
    <w:rsid w:val="00260B79"/>
    <w:rsid w:val="002623EA"/>
    <w:rsid w:val="0026246F"/>
    <w:rsid w:val="00262577"/>
    <w:rsid w:val="00262B97"/>
    <w:rsid w:val="0026369F"/>
    <w:rsid w:val="002636CB"/>
    <w:rsid w:val="00264FC2"/>
    <w:rsid w:val="002665E2"/>
    <w:rsid w:val="002675DC"/>
    <w:rsid w:val="002677CC"/>
    <w:rsid w:val="00267DE4"/>
    <w:rsid w:val="002707CD"/>
    <w:rsid w:val="00270CED"/>
    <w:rsid w:val="00272286"/>
    <w:rsid w:val="002726D4"/>
    <w:rsid w:val="002734B1"/>
    <w:rsid w:val="002741ED"/>
    <w:rsid w:val="00274247"/>
    <w:rsid w:val="00274B7C"/>
    <w:rsid w:val="00277371"/>
    <w:rsid w:val="00280078"/>
    <w:rsid w:val="0028041E"/>
    <w:rsid w:val="00280A07"/>
    <w:rsid w:val="0028190C"/>
    <w:rsid w:val="00282902"/>
    <w:rsid w:val="00282F9F"/>
    <w:rsid w:val="0028333E"/>
    <w:rsid w:val="002837D1"/>
    <w:rsid w:val="00290AF7"/>
    <w:rsid w:val="0029342D"/>
    <w:rsid w:val="00294CEE"/>
    <w:rsid w:val="00295960"/>
    <w:rsid w:val="00296242"/>
    <w:rsid w:val="00297207"/>
    <w:rsid w:val="00297B18"/>
    <w:rsid w:val="002A0C45"/>
    <w:rsid w:val="002A0C51"/>
    <w:rsid w:val="002A131A"/>
    <w:rsid w:val="002A5AB7"/>
    <w:rsid w:val="002A6BCF"/>
    <w:rsid w:val="002A77D5"/>
    <w:rsid w:val="002A7E7F"/>
    <w:rsid w:val="002B0244"/>
    <w:rsid w:val="002B11A8"/>
    <w:rsid w:val="002B19A3"/>
    <w:rsid w:val="002B2095"/>
    <w:rsid w:val="002B21FE"/>
    <w:rsid w:val="002B3D68"/>
    <w:rsid w:val="002B5ADF"/>
    <w:rsid w:val="002B63A5"/>
    <w:rsid w:val="002B6E10"/>
    <w:rsid w:val="002C05C2"/>
    <w:rsid w:val="002C0957"/>
    <w:rsid w:val="002C10D5"/>
    <w:rsid w:val="002C1252"/>
    <w:rsid w:val="002C251B"/>
    <w:rsid w:val="002C25FF"/>
    <w:rsid w:val="002C4692"/>
    <w:rsid w:val="002C4C42"/>
    <w:rsid w:val="002C5F5C"/>
    <w:rsid w:val="002C6EA3"/>
    <w:rsid w:val="002C7BFB"/>
    <w:rsid w:val="002D1369"/>
    <w:rsid w:val="002D19C2"/>
    <w:rsid w:val="002D2148"/>
    <w:rsid w:val="002D29AA"/>
    <w:rsid w:val="002D3ECA"/>
    <w:rsid w:val="002D3EE8"/>
    <w:rsid w:val="002D5F11"/>
    <w:rsid w:val="002D6108"/>
    <w:rsid w:val="002D6806"/>
    <w:rsid w:val="002E2AD6"/>
    <w:rsid w:val="002E2F65"/>
    <w:rsid w:val="002E4D3E"/>
    <w:rsid w:val="002E5C14"/>
    <w:rsid w:val="002E7758"/>
    <w:rsid w:val="002F0C51"/>
    <w:rsid w:val="002F1470"/>
    <w:rsid w:val="002F203E"/>
    <w:rsid w:val="002F2BC7"/>
    <w:rsid w:val="002F2EC2"/>
    <w:rsid w:val="002F3E1E"/>
    <w:rsid w:val="002F56F4"/>
    <w:rsid w:val="002F71E7"/>
    <w:rsid w:val="002F7A35"/>
    <w:rsid w:val="00302304"/>
    <w:rsid w:val="0030324F"/>
    <w:rsid w:val="00303EC4"/>
    <w:rsid w:val="00304FF9"/>
    <w:rsid w:val="003060CC"/>
    <w:rsid w:val="00311960"/>
    <w:rsid w:val="00312149"/>
    <w:rsid w:val="00312CC5"/>
    <w:rsid w:val="00313D64"/>
    <w:rsid w:val="00314350"/>
    <w:rsid w:val="00314885"/>
    <w:rsid w:val="003161DF"/>
    <w:rsid w:val="00317437"/>
    <w:rsid w:val="00317A7C"/>
    <w:rsid w:val="00320032"/>
    <w:rsid w:val="00321805"/>
    <w:rsid w:val="00321DEF"/>
    <w:rsid w:val="003225A5"/>
    <w:rsid w:val="00322D7A"/>
    <w:rsid w:val="00323D7E"/>
    <w:rsid w:val="003242A5"/>
    <w:rsid w:val="00325358"/>
    <w:rsid w:val="0032793C"/>
    <w:rsid w:val="00327BA5"/>
    <w:rsid w:val="003317C1"/>
    <w:rsid w:val="003319FD"/>
    <w:rsid w:val="00332126"/>
    <w:rsid w:val="003339AD"/>
    <w:rsid w:val="00334970"/>
    <w:rsid w:val="00334D89"/>
    <w:rsid w:val="00334F2F"/>
    <w:rsid w:val="00335061"/>
    <w:rsid w:val="0033753D"/>
    <w:rsid w:val="00337D9D"/>
    <w:rsid w:val="0034085E"/>
    <w:rsid w:val="00341B35"/>
    <w:rsid w:val="0034378C"/>
    <w:rsid w:val="0034446D"/>
    <w:rsid w:val="00345AC1"/>
    <w:rsid w:val="00346274"/>
    <w:rsid w:val="00346D8A"/>
    <w:rsid w:val="00347681"/>
    <w:rsid w:val="003504EE"/>
    <w:rsid w:val="00350BC1"/>
    <w:rsid w:val="00352A04"/>
    <w:rsid w:val="00353D9F"/>
    <w:rsid w:val="00355A5E"/>
    <w:rsid w:val="00355AF7"/>
    <w:rsid w:val="00355B1F"/>
    <w:rsid w:val="00355E83"/>
    <w:rsid w:val="003560B1"/>
    <w:rsid w:val="00360C6D"/>
    <w:rsid w:val="00364721"/>
    <w:rsid w:val="00364FBC"/>
    <w:rsid w:val="00365CB0"/>
    <w:rsid w:val="00365F55"/>
    <w:rsid w:val="003664F1"/>
    <w:rsid w:val="00367E6A"/>
    <w:rsid w:val="00371C8D"/>
    <w:rsid w:val="00374E06"/>
    <w:rsid w:val="0037534E"/>
    <w:rsid w:val="003800A6"/>
    <w:rsid w:val="00380E27"/>
    <w:rsid w:val="0038177C"/>
    <w:rsid w:val="00381F06"/>
    <w:rsid w:val="003826C6"/>
    <w:rsid w:val="003828CD"/>
    <w:rsid w:val="00382AD4"/>
    <w:rsid w:val="00383D9A"/>
    <w:rsid w:val="00385D35"/>
    <w:rsid w:val="00386AF3"/>
    <w:rsid w:val="00390502"/>
    <w:rsid w:val="0039074F"/>
    <w:rsid w:val="00390B6E"/>
    <w:rsid w:val="00393AD9"/>
    <w:rsid w:val="003942B7"/>
    <w:rsid w:val="00394902"/>
    <w:rsid w:val="00395708"/>
    <w:rsid w:val="003958E8"/>
    <w:rsid w:val="00397204"/>
    <w:rsid w:val="003A0F08"/>
    <w:rsid w:val="003A330B"/>
    <w:rsid w:val="003A4451"/>
    <w:rsid w:val="003A46F6"/>
    <w:rsid w:val="003A4781"/>
    <w:rsid w:val="003A4BC8"/>
    <w:rsid w:val="003A4C48"/>
    <w:rsid w:val="003A5345"/>
    <w:rsid w:val="003B0099"/>
    <w:rsid w:val="003B23A6"/>
    <w:rsid w:val="003B5F6B"/>
    <w:rsid w:val="003B60BE"/>
    <w:rsid w:val="003B6449"/>
    <w:rsid w:val="003B7E11"/>
    <w:rsid w:val="003C1030"/>
    <w:rsid w:val="003C1160"/>
    <w:rsid w:val="003C320D"/>
    <w:rsid w:val="003C36B3"/>
    <w:rsid w:val="003C437A"/>
    <w:rsid w:val="003C627F"/>
    <w:rsid w:val="003D175F"/>
    <w:rsid w:val="003D2CFE"/>
    <w:rsid w:val="003D33FD"/>
    <w:rsid w:val="003D4051"/>
    <w:rsid w:val="003D4704"/>
    <w:rsid w:val="003D4A0C"/>
    <w:rsid w:val="003D6EF6"/>
    <w:rsid w:val="003D70A0"/>
    <w:rsid w:val="003D74BE"/>
    <w:rsid w:val="003E0D73"/>
    <w:rsid w:val="003E13F4"/>
    <w:rsid w:val="003E2BA7"/>
    <w:rsid w:val="003E3AE6"/>
    <w:rsid w:val="003E3B96"/>
    <w:rsid w:val="003E4377"/>
    <w:rsid w:val="003E49AA"/>
    <w:rsid w:val="003E5322"/>
    <w:rsid w:val="003E53FD"/>
    <w:rsid w:val="003E5CC5"/>
    <w:rsid w:val="003E6104"/>
    <w:rsid w:val="003E6617"/>
    <w:rsid w:val="003E7E55"/>
    <w:rsid w:val="003F0820"/>
    <w:rsid w:val="003F0DD3"/>
    <w:rsid w:val="003F0DDC"/>
    <w:rsid w:val="003F10A0"/>
    <w:rsid w:val="003F1771"/>
    <w:rsid w:val="003F2327"/>
    <w:rsid w:val="003F38FC"/>
    <w:rsid w:val="003F3963"/>
    <w:rsid w:val="003F43D0"/>
    <w:rsid w:val="003F5724"/>
    <w:rsid w:val="003F7466"/>
    <w:rsid w:val="00401891"/>
    <w:rsid w:val="00403C31"/>
    <w:rsid w:val="004048E2"/>
    <w:rsid w:val="0040621C"/>
    <w:rsid w:val="00407EE9"/>
    <w:rsid w:val="00410024"/>
    <w:rsid w:val="004110AA"/>
    <w:rsid w:val="00411110"/>
    <w:rsid w:val="00411531"/>
    <w:rsid w:val="00414467"/>
    <w:rsid w:val="00415391"/>
    <w:rsid w:val="00415BEF"/>
    <w:rsid w:val="0041638C"/>
    <w:rsid w:val="00416B9A"/>
    <w:rsid w:val="004171C1"/>
    <w:rsid w:val="00420B3E"/>
    <w:rsid w:val="00420D10"/>
    <w:rsid w:val="00421EF2"/>
    <w:rsid w:val="00422A44"/>
    <w:rsid w:val="00422B1A"/>
    <w:rsid w:val="00422C00"/>
    <w:rsid w:val="00423850"/>
    <w:rsid w:val="00425A88"/>
    <w:rsid w:val="004279B0"/>
    <w:rsid w:val="00432325"/>
    <w:rsid w:val="0043232B"/>
    <w:rsid w:val="00433D59"/>
    <w:rsid w:val="0043498B"/>
    <w:rsid w:val="004365D4"/>
    <w:rsid w:val="00437B8C"/>
    <w:rsid w:val="00437DE5"/>
    <w:rsid w:val="00441A2E"/>
    <w:rsid w:val="00441DC2"/>
    <w:rsid w:val="00446090"/>
    <w:rsid w:val="004463CB"/>
    <w:rsid w:val="00446840"/>
    <w:rsid w:val="00446A2C"/>
    <w:rsid w:val="0044740C"/>
    <w:rsid w:val="004478FD"/>
    <w:rsid w:val="00447B3F"/>
    <w:rsid w:val="00451FAD"/>
    <w:rsid w:val="00453149"/>
    <w:rsid w:val="00454683"/>
    <w:rsid w:val="0045597D"/>
    <w:rsid w:val="0045632C"/>
    <w:rsid w:val="00461371"/>
    <w:rsid w:val="004617B0"/>
    <w:rsid w:val="00462923"/>
    <w:rsid w:val="00466E62"/>
    <w:rsid w:val="0046734B"/>
    <w:rsid w:val="004705E2"/>
    <w:rsid w:val="004706CA"/>
    <w:rsid w:val="00473F5E"/>
    <w:rsid w:val="004744B2"/>
    <w:rsid w:val="00474654"/>
    <w:rsid w:val="00475137"/>
    <w:rsid w:val="0047562E"/>
    <w:rsid w:val="00477310"/>
    <w:rsid w:val="00477CA4"/>
    <w:rsid w:val="00482E13"/>
    <w:rsid w:val="0049167A"/>
    <w:rsid w:val="00491B4B"/>
    <w:rsid w:val="004920AE"/>
    <w:rsid w:val="0049271E"/>
    <w:rsid w:val="00492EB4"/>
    <w:rsid w:val="00494E5D"/>
    <w:rsid w:val="00495E09"/>
    <w:rsid w:val="004A1ACF"/>
    <w:rsid w:val="004A1CCA"/>
    <w:rsid w:val="004A4EB2"/>
    <w:rsid w:val="004A6412"/>
    <w:rsid w:val="004A6C91"/>
    <w:rsid w:val="004A75D8"/>
    <w:rsid w:val="004A75DD"/>
    <w:rsid w:val="004A7A9B"/>
    <w:rsid w:val="004A7CAE"/>
    <w:rsid w:val="004B24C7"/>
    <w:rsid w:val="004B287D"/>
    <w:rsid w:val="004B512D"/>
    <w:rsid w:val="004B7311"/>
    <w:rsid w:val="004C10E1"/>
    <w:rsid w:val="004C1BFB"/>
    <w:rsid w:val="004C1EC4"/>
    <w:rsid w:val="004C22E9"/>
    <w:rsid w:val="004C3635"/>
    <w:rsid w:val="004C47C7"/>
    <w:rsid w:val="004C52A1"/>
    <w:rsid w:val="004C5795"/>
    <w:rsid w:val="004C6B78"/>
    <w:rsid w:val="004C6F43"/>
    <w:rsid w:val="004D03C5"/>
    <w:rsid w:val="004D206E"/>
    <w:rsid w:val="004D31E1"/>
    <w:rsid w:val="004D332A"/>
    <w:rsid w:val="004D3394"/>
    <w:rsid w:val="004D3643"/>
    <w:rsid w:val="004D4B76"/>
    <w:rsid w:val="004D533D"/>
    <w:rsid w:val="004D5F62"/>
    <w:rsid w:val="004D60FB"/>
    <w:rsid w:val="004D6383"/>
    <w:rsid w:val="004D665E"/>
    <w:rsid w:val="004D6F58"/>
    <w:rsid w:val="004D7D70"/>
    <w:rsid w:val="004E0138"/>
    <w:rsid w:val="004E1644"/>
    <w:rsid w:val="004E2E17"/>
    <w:rsid w:val="004E339A"/>
    <w:rsid w:val="004E3545"/>
    <w:rsid w:val="004E5B98"/>
    <w:rsid w:val="004E6816"/>
    <w:rsid w:val="004E6E9C"/>
    <w:rsid w:val="004E730C"/>
    <w:rsid w:val="004E743B"/>
    <w:rsid w:val="004E7DB4"/>
    <w:rsid w:val="004F1F28"/>
    <w:rsid w:val="004F278E"/>
    <w:rsid w:val="004F2D42"/>
    <w:rsid w:val="004F4DD6"/>
    <w:rsid w:val="004F4F18"/>
    <w:rsid w:val="0050053B"/>
    <w:rsid w:val="00501641"/>
    <w:rsid w:val="00502250"/>
    <w:rsid w:val="00503190"/>
    <w:rsid w:val="005036D4"/>
    <w:rsid w:val="00503DA0"/>
    <w:rsid w:val="00503F8A"/>
    <w:rsid w:val="00504928"/>
    <w:rsid w:val="00506F0A"/>
    <w:rsid w:val="00507E21"/>
    <w:rsid w:val="00511209"/>
    <w:rsid w:val="005123A9"/>
    <w:rsid w:val="005126E8"/>
    <w:rsid w:val="005135B1"/>
    <w:rsid w:val="00513D50"/>
    <w:rsid w:val="00514108"/>
    <w:rsid w:val="00514139"/>
    <w:rsid w:val="0051532E"/>
    <w:rsid w:val="00515979"/>
    <w:rsid w:val="00516854"/>
    <w:rsid w:val="00516B72"/>
    <w:rsid w:val="005200B9"/>
    <w:rsid w:val="00522286"/>
    <w:rsid w:val="0052425A"/>
    <w:rsid w:val="0052483C"/>
    <w:rsid w:val="00524962"/>
    <w:rsid w:val="00524C1E"/>
    <w:rsid w:val="005254B3"/>
    <w:rsid w:val="005255F6"/>
    <w:rsid w:val="00527A37"/>
    <w:rsid w:val="00530DBD"/>
    <w:rsid w:val="00535889"/>
    <w:rsid w:val="00536284"/>
    <w:rsid w:val="0054194D"/>
    <w:rsid w:val="00542880"/>
    <w:rsid w:val="005428DE"/>
    <w:rsid w:val="0054369E"/>
    <w:rsid w:val="005440C8"/>
    <w:rsid w:val="00547189"/>
    <w:rsid w:val="0055119C"/>
    <w:rsid w:val="00553794"/>
    <w:rsid w:val="00555F9E"/>
    <w:rsid w:val="00555FD9"/>
    <w:rsid w:val="005567C1"/>
    <w:rsid w:val="005573B5"/>
    <w:rsid w:val="005604F2"/>
    <w:rsid w:val="00560C6D"/>
    <w:rsid w:val="00562A2C"/>
    <w:rsid w:val="005630E4"/>
    <w:rsid w:val="005679E5"/>
    <w:rsid w:val="00570B54"/>
    <w:rsid w:val="00570E89"/>
    <w:rsid w:val="00572D0A"/>
    <w:rsid w:val="00572E70"/>
    <w:rsid w:val="00574702"/>
    <w:rsid w:val="00575ACC"/>
    <w:rsid w:val="00575D9E"/>
    <w:rsid w:val="00575F4C"/>
    <w:rsid w:val="00576273"/>
    <w:rsid w:val="005766AE"/>
    <w:rsid w:val="00581AE5"/>
    <w:rsid w:val="00582154"/>
    <w:rsid w:val="005826E4"/>
    <w:rsid w:val="00583ACE"/>
    <w:rsid w:val="00583B53"/>
    <w:rsid w:val="00583B69"/>
    <w:rsid w:val="00584F5B"/>
    <w:rsid w:val="00585AFE"/>
    <w:rsid w:val="00585B32"/>
    <w:rsid w:val="00590E37"/>
    <w:rsid w:val="005914AC"/>
    <w:rsid w:val="00591978"/>
    <w:rsid w:val="00591D01"/>
    <w:rsid w:val="005927FB"/>
    <w:rsid w:val="00595114"/>
    <w:rsid w:val="005956B8"/>
    <w:rsid w:val="005972E3"/>
    <w:rsid w:val="005A0D8C"/>
    <w:rsid w:val="005A18C2"/>
    <w:rsid w:val="005A1B61"/>
    <w:rsid w:val="005A2FDB"/>
    <w:rsid w:val="005A3315"/>
    <w:rsid w:val="005A539F"/>
    <w:rsid w:val="005A5AE7"/>
    <w:rsid w:val="005A6530"/>
    <w:rsid w:val="005B0B58"/>
    <w:rsid w:val="005B22A8"/>
    <w:rsid w:val="005B2490"/>
    <w:rsid w:val="005B26F1"/>
    <w:rsid w:val="005B5060"/>
    <w:rsid w:val="005C0694"/>
    <w:rsid w:val="005C0FF2"/>
    <w:rsid w:val="005C1B57"/>
    <w:rsid w:val="005C2354"/>
    <w:rsid w:val="005C3937"/>
    <w:rsid w:val="005C4CFF"/>
    <w:rsid w:val="005C57E3"/>
    <w:rsid w:val="005C77DC"/>
    <w:rsid w:val="005C7966"/>
    <w:rsid w:val="005D01AE"/>
    <w:rsid w:val="005D19DD"/>
    <w:rsid w:val="005D322C"/>
    <w:rsid w:val="005D3B6B"/>
    <w:rsid w:val="005D4A74"/>
    <w:rsid w:val="005D5CF5"/>
    <w:rsid w:val="005D677A"/>
    <w:rsid w:val="005E13E2"/>
    <w:rsid w:val="005E173B"/>
    <w:rsid w:val="005E2387"/>
    <w:rsid w:val="005E2ED9"/>
    <w:rsid w:val="005E30D1"/>
    <w:rsid w:val="005E49B6"/>
    <w:rsid w:val="005E4AEA"/>
    <w:rsid w:val="005E7B21"/>
    <w:rsid w:val="005E7FC3"/>
    <w:rsid w:val="005F3922"/>
    <w:rsid w:val="005F5769"/>
    <w:rsid w:val="005F58FE"/>
    <w:rsid w:val="00604B5E"/>
    <w:rsid w:val="00607862"/>
    <w:rsid w:val="00607D51"/>
    <w:rsid w:val="006119C1"/>
    <w:rsid w:val="00612A6D"/>
    <w:rsid w:val="00613170"/>
    <w:rsid w:val="00613AA0"/>
    <w:rsid w:val="00617BF8"/>
    <w:rsid w:val="00621204"/>
    <w:rsid w:val="00621528"/>
    <w:rsid w:val="006220D2"/>
    <w:rsid w:val="00623620"/>
    <w:rsid w:val="00624C32"/>
    <w:rsid w:val="00624E13"/>
    <w:rsid w:val="006260ED"/>
    <w:rsid w:val="006267C3"/>
    <w:rsid w:val="0062726D"/>
    <w:rsid w:val="00630D66"/>
    <w:rsid w:val="00630ECD"/>
    <w:rsid w:val="006324BA"/>
    <w:rsid w:val="006326B1"/>
    <w:rsid w:val="0063422D"/>
    <w:rsid w:val="0063532D"/>
    <w:rsid w:val="00635EC0"/>
    <w:rsid w:val="00636B2B"/>
    <w:rsid w:val="00636E66"/>
    <w:rsid w:val="006418A6"/>
    <w:rsid w:val="006425EF"/>
    <w:rsid w:val="006435C7"/>
    <w:rsid w:val="0064518E"/>
    <w:rsid w:val="006464B1"/>
    <w:rsid w:val="006476EE"/>
    <w:rsid w:val="00652103"/>
    <w:rsid w:val="00652333"/>
    <w:rsid w:val="00652DFD"/>
    <w:rsid w:val="00655401"/>
    <w:rsid w:val="00657E54"/>
    <w:rsid w:val="00660014"/>
    <w:rsid w:val="00660D90"/>
    <w:rsid w:val="006614E9"/>
    <w:rsid w:val="00662857"/>
    <w:rsid w:val="00663BAC"/>
    <w:rsid w:val="0066593B"/>
    <w:rsid w:val="00666730"/>
    <w:rsid w:val="006712A5"/>
    <w:rsid w:val="006720F5"/>
    <w:rsid w:val="00673541"/>
    <w:rsid w:val="006738B7"/>
    <w:rsid w:val="00674140"/>
    <w:rsid w:val="00674D2A"/>
    <w:rsid w:val="00675EA7"/>
    <w:rsid w:val="00677A7B"/>
    <w:rsid w:val="00681D67"/>
    <w:rsid w:val="00681EFD"/>
    <w:rsid w:val="00682630"/>
    <w:rsid w:val="00682BC8"/>
    <w:rsid w:val="006857D8"/>
    <w:rsid w:val="006860ED"/>
    <w:rsid w:val="0068622F"/>
    <w:rsid w:val="00691801"/>
    <w:rsid w:val="00693181"/>
    <w:rsid w:val="0069424D"/>
    <w:rsid w:val="0069483F"/>
    <w:rsid w:val="006948C0"/>
    <w:rsid w:val="00694CB5"/>
    <w:rsid w:val="006972CF"/>
    <w:rsid w:val="00697676"/>
    <w:rsid w:val="006A1729"/>
    <w:rsid w:val="006A17E3"/>
    <w:rsid w:val="006A44A0"/>
    <w:rsid w:val="006A4DEA"/>
    <w:rsid w:val="006A5DA7"/>
    <w:rsid w:val="006A69D4"/>
    <w:rsid w:val="006A6C7E"/>
    <w:rsid w:val="006B1AD5"/>
    <w:rsid w:val="006B56FB"/>
    <w:rsid w:val="006B5B2A"/>
    <w:rsid w:val="006B67A7"/>
    <w:rsid w:val="006B67FA"/>
    <w:rsid w:val="006B692F"/>
    <w:rsid w:val="006C079F"/>
    <w:rsid w:val="006C3005"/>
    <w:rsid w:val="006C57B2"/>
    <w:rsid w:val="006C64C8"/>
    <w:rsid w:val="006D0368"/>
    <w:rsid w:val="006D0D79"/>
    <w:rsid w:val="006D1BF8"/>
    <w:rsid w:val="006D5014"/>
    <w:rsid w:val="006D51E4"/>
    <w:rsid w:val="006D5731"/>
    <w:rsid w:val="006D7AE9"/>
    <w:rsid w:val="006E1552"/>
    <w:rsid w:val="006E2455"/>
    <w:rsid w:val="006E2B4B"/>
    <w:rsid w:val="006E3A1C"/>
    <w:rsid w:val="006E3B83"/>
    <w:rsid w:val="006E5BCB"/>
    <w:rsid w:val="006E61C5"/>
    <w:rsid w:val="006E64F9"/>
    <w:rsid w:val="006E6817"/>
    <w:rsid w:val="006E6B6E"/>
    <w:rsid w:val="006F22B6"/>
    <w:rsid w:val="006F23D1"/>
    <w:rsid w:val="006F4234"/>
    <w:rsid w:val="006F470D"/>
    <w:rsid w:val="006F51EA"/>
    <w:rsid w:val="006F53F9"/>
    <w:rsid w:val="006F7356"/>
    <w:rsid w:val="006F73D6"/>
    <w:rsid w:val="006F7705"/>
    <w:rsid w:val="006F792E"/>
    <w:rsid w:val="006F7E54"/>
    <w:rsid w:val="00701A5B"/>
    <w:rsid w:val="00701B43"/>
    <w:rsid w:val="00701E8D"/>
    <w:rsid w:val="007024A4"/>
    <w:rsid w:val="0070448F"/>
    <w:rsid w:val="0070650E"/>
    <w:rsid w:val="00706C13"/>
    <w:rsid w:val="00713753"/>
    <w:rsid w:val="0071466A"/>
    <w:rsid w:val="00714BB3"/>
    <w:rsid w:val="00714C55"/>
    <w:rsid w:val="007159C0"/>
    <w:rsid w:val="0071619B"/>
    <w:rsid w:val="00717529"/>
    <w:rsid w:val="00722426"/>
    <w:rsid w:val="00722C3D"/>
    <w:rsid w:val="00723AA0"/>
    <w:rsid w:val="00723D96"/>
    <w:rsid w:val="007241E7"/>
    <w:rsid w:val="007244E7"/>
    <w:rsid w:val="00724DAF"/>
    <w:rsid w:val="007255CF"/>
    <w:rsid w:val="00725962"/>
    <w:rsid w:val="0072726A"/>
    <w:rsid w:val="00727981"/>
    <w:rsid w:val="00731505"/>
    <w:rsid w:val="00731757"/>
    <w:rsid w:val="00731D02"/>
    <w:rsid w:val="007322B6"/>
    <w:rsid w:val="007322E0"/>
    <w:rsid w:val="007337D6"/>
    <w:rsid w:val="00736099"/>
    <w:rsid w:val="007361B2"/>
    <w:rsid w:val="00736B8C"/>
    <w:rsid w:val="00737386"/>
    <w:rsid w:val="007401CC"/>
    <w:rsid w:val="0074054B"/>
    <w:rsid w:val="00741686"/>
    <w:rsid w:val="00742D38"/>
    <w:rsid w:val="00742D72"/>
    <w:rsid w:val="007434DB"/>
    <w:rsid w:val="00743A3F"/>
    <w:rsid w:val="00743F53"/>
    <w:rsid w:val="007459C9"/>
    <w:rsid w:val="0074652F"/>
    <w:rsid w:val="00747238"/>
    <w:rsid w:val="0075115F"/>
    <w:rsid w:val="00752510"/>
    <w:rsid w:val="00752879"/>
    <w:rsid w:val="00752D7E"/>
    <w:rsid w:val="00753417"/>
    <w:rsid w:val="00753566"/>
    <w:rsid w:val="007539D3"/>
    <w:rsid w:val="00754524"/>
    <w:rsid w:val="00757848"/>
    <w:rsid w:val="007609D4"/>
    <w:rsid w:val="00761F0A"/>
    <w:rsid w:val="00763BA0"/>
    <w:rsid w:val="00763C70"/>
    <w:rsid w:val="00764BA3"/>
    <w:rsid w:val="0076694B"/>
    <w:rsid w:val="00766F00"/>
    <w:rsid w:val="00770241"/>
    <w:rsid w:val="00771BC6"/>
    <w:rsid w:val="00771E7F"/>
    <w:rsid w:val="00772BEF"/>
    <w:rsid w:val="00773C65"/>
    <w:rsid w:val="00773D74"/>
    <w:rsid w:val="0077597B"/>
    <w:rsid w:val="007773F8"/>
    <w:rsid w:val="00780ACE"/>
    <w:rsid w:val="00783109"/>
    <w:rsid w:val="007831F0"/>
    <w:rsid w:val="00784237"/>
    <w:rsid w:val="00784C66"/>
    <w:rsid w:val="00785065"/>
    <w:rsid w:val="007856BE"/>
    <w:rsid w:val="00785A05"/>
    <w:rsid w:val="007864F3"/>
    <w:rsid w:val="00786A85"/>
    <w:rsid w:val="00786AB7"/>
    <w:rsid w:val="00787771"/>
    <w:rsid w:val="00787C0F"/>
    <w:rsid w:val="00790286"/>
    <w:rsid w:val="00791922"/>
    <w:rsid w:val="007921D0"/>
    <w:rsid w:val="0079281F"/>
    <w:rsid w:val="00792B70"/>
    <w:rsid w:val="00793AD4"/>
    <w:rsid w:val="00793BC6"/>
    <w:rsid w:val="00793C22"/>
    <w:rsid w:val="00794502"/>
    <w:rsid w:val="007948F0"/>
    <w:rsid w:val="007957A6"/>
    <w:rsid w:val="00795A62"/>
    <w:rsid w:val="00795A88"/>
    <w:rsid w:val="00795B32"/>
    <w:rsid w:val="00797792"/>
    <w:rsid w:val="007A06D8"/>
    <w:rsid w:val="007A0743"/>
    <w:rsid w:val="007A0826"/>
    <w:rsid w:val="007A167B"/>
    <w:rsid w:val="007A3E03"/>
    <w:rsid w:val="007A404D"/>
    <w:rsid w:val="007A4A5B"/>
    <w:rsid w:val="007A4DF2"/>
    <w:rsid w:val="007A665A"/>
    <w:rsid w:val="007B0FF2"/>
    <w:rsid w:val="007B1015"/>
    <w:rsid w:val="007B35AF"/>
    <w:rsid w:val="007B3F39"/>
    <w:rsid w:val="007B4378"/>
    <w:rsid w:val="007B51C4"/>
    <w:rsid w:val="007B59DE"/>
    <w:rsid w:val="007B655D"/>
    <w:rsid w:val="007B6D73"/>
    <w:rsid w:val="007B736F"/>
    <w:rsid w:val="007B7CA9"/>
    <w:rsid w:val="007C0520"/>
    <w:rsid w:val="007C09F3"/>
    <w:rsid w:val="007C0CAE"/>
    <w:rsid w:val="007C115C"/>
    <w:rsid w:val="007C2582"/>
    <w:rsid w:val="007C39C0"/>
    <w:rsid w:val="007C3CFB"/>
    <w:rsid w:val="007C4B86"/>
    <w:rsid w:val="007C6029"/>
    <w:rsid w:val="007C79F7"/>
    <w:rsid w:val="007D116E"/>
    <w:rsid w:val="007D2150"/>
    <w:rsid w:val="007D2864"/>
    <w:rsid w:val="007D3228"/>
    <w:rsid w:val="007D594A"/>
    <w:rsid w:val="007D6148"/>
    <w:rsid w:val="007E02B8"/>
    <w:rsid w:val="007E35CD"/>
    <w:rsid w:val="007E49E3"/>
    <w:rsid w:val="007E4A6F"/>
    <w:rsid w:val="007E6759"/>
    <w:rsid w:val="007F0EB2"/>
    <w:rsid w:val="007F1F6B"/>
    <w:rsid w:val="007F2154"/>
    <w:rsid w:val="007F226F"/>
    <w:rsid w:val="007F2BE2"/>
    <w:rsid w:val="007F38D5"/>
    <w:rsid w:val="007F3A6E"/>
    <w:rsid w:val="007F3AFE"/>
    <w:rsid w:val="007F3DE6"/>
    <w:rsid w:val="007F44C1"/>
    <w:rsid w:val="007F54CE"/>
    <w:rsid w:val="007F5C3E"/>
    <w:rsid w:val="00800C1B"/>
    <w:rsid w:val="00800C92"/>
    <w:rsid w:val="00801F73"/>
    <w:rsid w:val="00804E3B"/>
    <w:rsid w:val="00807968"/>
    <w:rsid w:val="00807D2D"/>
    <w:rsid w:val="00810735"/>
    <w:rsid w:val="00811240"/>
    <w:rsid w:val="008114F4"/>
    <w:rsid w:val="0081371D"/>
    <w:rsid w:val="008138CA"/>
    <w:rsid w:val="008144A9"/>
    <w:rsid w:val="00814E0C"/>
    <w:rsid w:val="008153ED"/>
    <w:rsid w:val="00816600"/>
    <w:rsid w:val="008174FB"/>
    <w:rsid w:val="008217F0"/>
    <w:rsid w:val="00822B92"/>
    <w:rsid w:val="00822EA5"/>
    <w:rsid w:val="0082300B"/>
    <w:rsid w:val="008246E3"/>
    <w:rsid w:val="00824962"/>
    <w:rsid w:val="00824BA5"/>
    <w:rsid w:val="008302A3"/>
    <w:rsid w:val="00830387"/>
    <w:rsid w:val="00830B13"/>
    <w:rsid w:val="00832614"/>
    <w:rsid w:val="00832883"/>
    <w:rsid w:val="00833B82"/>
    <w:rsid w:val="0083424A"/>
    <w:rsid w:val="008402F0"/>
    <w:rsid w:val="008408B2"/>
    <w:rsid w:val="00840DDD"/>
    <w:rsid w:val="00842DE9"/>
    <w:rsid w:val="008456BE"/>
    <w:rsid w:val="00846D38"/>
    <w:rsid w:val="0084748D"/>
    <w:rsid w:val="0085175F"/>
    <w:rsid w:val="00852BBC"/>
    <w:rsid w:val="008539AE"/>
    <w:rsid w:val="00853C77"/>
    <w:rsid w:val="00853CFE"/>
    <w:rsid w:val="00854CEC"/>
    <w:rsid w:val="00855333"/>
    <w:rsid w:val="008558C5"/>
    <w:rsid w:val="0085628F"/>
    <w:rsid w:val="008567E4"/>
    <w:rsid w:val="00856CBB"/>
    <w:rsid w:val="00857C27"/>
    <w:rsid w:val="0086066A"/>
    <w:rsid w:val="008610E2"/>
    <w:rsid w:val="0086135D"/>
    <w:rsid w:val="00861BC8"/>
    <w:rsid w:val="00861BD0"/>
    <w:rsid w:val="0086260B"/>
    <w:rsid w:val="00862CC2"/>
    <w:rsid w:val="00864768"/>
    <w:rsid w:val="00864F10"/>
    <w:rsid w:val="00865643"/>
    <w:rsid w:val="008707A4"/>
    <w:rsid w:val="00871AB6"/>
    <w:rsid w:val="00872984"/>
    <w:rsid w:val="008735A4"/>
    <w:rsid w:val="008738E7"/>
    <w:rsid w:val="0087450B"/>
    <w:rsid w:val="0087491B"/>
    <w:rsid w:val="00874F65"/>
    <w:rsid w:val="0087676F"/>
    <w:rsid w:val="008838CE"/>
    <w:rsid w:val="008840F5"/>
    <w:rsid w:val="00885A64"/>
    <w:rsid w:val="00892448"/>
    <w:rsid w:val="0089303A"/>
    <w:rsid w:val="00894C2B"/>
    <w:rsid w:val="0089547A"/>
    <w:rsid w:val="00896E24"/>
    <w:rsid w:val="008971A0"/>
    <w:rsid w:val="008A0147"/>
    <w:rsid w:val="008A1350"/>
    <w:rsid w:val="008A1D96"/>
    <w:rsid w:val="008A32C7"/>
    <w:rsid w:val="008A3961"/>
    <w:rsid w:val="008A3B84"/>
    <w:rsid w:val="008A7431"/>
    <w:rsid w:val="008A775E"/>
    <w:rsid w:val="008B22BB"/>
    <w:rsid w:val="008B2402"/>
    <w:rsid w:val="008B31F3"/>
    <w:rsid w:val="008B4FF3"/>
    <w:rsid w:val="008B56F0"/>
    <w:rsid w:val="008B7AF2"/>
    <w:rsid w:val="008C05A6"/>
    <w:rsid w:val="008C0D2F"/>
    <w:rsid w:val="008C16D6"/>
    <w:rsid w:val="008C3975"/>
    <w:rsid w:val="008C3DF5"/>
    <w:rsid w:val="008C5F48"/>
    <w:rsid w:val="008D1588"/>
    <w:rsid w:val="008D2795"/>
    <w:rsid w:val="008D35E2"/>
    <w:rsid w:val="008D45A0"/>
    <w:rsid w:val="008D4AF8"/>
    <w:rsid w:val="008D6A6C"/>
    <w:rsid w:val="008E1E42"/>
    <w:rsid w:val="008E3DF7"/>
    <w:rsid w:val="008E542A"/>
    <w:rsid w:val="008E62C8"/>
    <w:rsid w:val="008E706B"/>
    <w:rsid w:val="008E74D5"/>
    <w:rsid w:val="008F0578"/>
    <w:rsid w:val="008F1CEF"/>
    <w:rsid w:val="008F1EFF"/>
    <w:rsid w:val="008F4E53"/>
    <w:rsid w:val="008F55DE"/>
    <w:rsid w:val="008F5E8F"/>
    <w:rsid w:val="00901077"/>
    <w:rsid w:val="009030F2"/>
    <w:rsid w:val="009037FC"/>
    <w:rsid w:val="00903BDB"/>
    <w:rsid w:val="00904DD8"/>
    <w:rsid w:val="00905594"/>
    <w:rsid w:val="0090606A"/>
    <w:rsid w:val="009065F2"/>
    <w:rsid w:val="00910216"/>
    <w:rsid w:val="00911289"/>
    <w:rsid w:val="00911E3E"/>
    <w:rsid w:val="0091340E"/>
    <w:rsid w:val="00913495"/>
    <w:rsid w:val="009135A8"/>
    <w:rsid w:val="00913805"/>
    <w:rsid w:val="00913928"/>
    <w:rsid w:val="00913AAF"/>
    <w:rsid w:val="00914F2F"/>
    <w:rsid w:val="00915139"/>
    <w:rsid w:val="00915E9C"/>
    <w:rsid w:val="009167B2"/>
    <w:rsid w:val="00917BB7"/>
    <w:rsid w:val="00917F22"/>
    <w:rsid w:val="00920D5A"/>
    <w:rsid w:val="0092104D"/>
    <w:rsid w:val="00922199"/>
    <w:rsid w:val="009233B1"/>
    <w:rsid w:val="00923575"/>
    <w:rsid w:val="00923C84"/>
    <w:rsid w:val="00924193"/>
    <w:rsid w:val="00924497"/>
    <w:rsid w:val="0092466B"/>
    <w:rsid w:val="00924CDE"/>
    <w:rsid w:val="00926629"/>
    <w:rsid w:val="009303B1"/>
    <w:rsid w:val="0093128A"/>
    <w:rsid w:val="0093285B"/>
    <w:rsid w:val="00936070"/>
    <w:rsid w:val="00936E21"/>
    <w:rsid w:val="00937505"/>
    <w:rsid w:val="00937D2A"/>
    <w:rsid w:val="00940745"/>
    <w:rsid w:val="00940F75"/>
    <w:rsid w:val="009410ED"/>
    <w:rsid w:val="0094229F"/>
    <w:rsid w:val="00943440"/>
    <w:rsid w:val="009439FC"/>
    <w:rsid w:val="00944ACE"/>
    <w:rsid w:val="00950D97"/>
    <w:rsid w:val="009539A5"/>
    <w:rsid w:val="0095454E"/>
    <w:rsid w:val="00954795"/>
    <w:rsid w:val="00954D81"/>
    <w:rsid w:val="009558BD"/>
    <w:rsid w:val="00956158"/>
    <w:rsid w:val="009561A0"/>
    <w:rsid w:val="00956E7D"/>
    <w:rsid w:val="009603F0"/>
    <w:rsid w:val="0096111D"/>
    <w:rsid w:val="00961440"/>
    <w:rsid w:val="00962EFA"/>
    <w:rsid w:val="00963638"/>
    <w:rsid w:val="00965492"/>
    <w:rsid w:val="00965DAC"/>
    <w:rsid w:val="009660CE"/>
    <w:rsid w:val="0097061B"/>
    <w:rsid w:val="009707A5"/>
    <w:rsid w:val="009726DF"/>
    <w:rsid w:val="009741D3"/>
    <w:rsid w:val="00976058"/>
    <w:rsid w:val="00981019"/>
    <w:rsid w:val="0098156E"/>
    <w:rsid w:val="00982740"/>
    <w:rsid w:val="00982F03"/>
    <w:rsid w:val="00984614"/>
    <w:rsid w:val="00984700"/>
    <w:rsid w:val="0098587C"/>
    <w:rsid w:val="0099126B"/>
    <w:rsid w:val="00994F3B"/>
    <w:rsid w:val="0099631E"/>
    <w:rsid w:val="009968C8"/>
    <w:rsid w:val="009A086F"/>
    <w:rsid w:val="009A0A06"/>
    <w:rsid w:val="009A23FD"/>
    <w:rsid w:val="009A2930"/>
    <w:rsid w:val="009A3F0D"/>
    <w:rsid w:val="009A3F38"/>
    <w:rsid w:val="009A42D7"/>
    <w:rsid w:val="009A44E9"/>
    <w:rsid w:val="009A48C2"/>
    <w:rsid w:val="009A4F2B"/>
    <w:rsid w:val="009A59A6"/>
    <w:rsid w:val="009A615A"/>
    <w:rsid w:val="009A62FE"/>
    <w:rsid w:val="009A70A2"/>
    <w:rsid w:val="009A731D"/>
    <w:rsid w:val="009A7E47"/>
    <w:rsid w:val="009B0882"/>
    <w:rsid w:val="009B20C8"/>
    <w:rsid w:val="009B2C42"/>
    <w:rsid w:val="009B3422"/>
    <w:rsid w:val="009B3D64"/>
    <w:rsid w:val="009B695A"/>
    <w:rsid w:val="009C0931"/>
    <w:rsid w:val="009C2016"/>
    <w:rsid w:val="009C2046"/>
    <w:rsid w:val="009C2B98"/>
    <w:rsid w:val="009C2CB7"/>
    <w:rsid w:val="009C3EC0"/>
    <w:rsid w:val="009C507F"/>
    <w:rsid w:val="009C5103"/>
    <w:rsid w:val="009C657B"/>
    <w:rsid w:val="009C682E"/>
    <w:rsid w:val="009C745C"/>
    <w:rsid w:val="009D6D71"/>
    <w:rsid w:val="009E015F"/>
    <w:rsid w:val="009E1354"/>
    <w:rsid w:val="009E1A10"/>
    <w:rsid w:val="009E1D6E"/>
    <w:rsid w:val="009E29B7"/>
    <w:rsid w:val="009E2F82"/>
    <w:rsid w:val="009E5211"/>
    <w:rsid w:val="009E7669"/>
    <w:rsid w:val="009F33E5"/>
    <w:rsid w:val="009F3EC1"/>
    <w:rsid w:val="009F500E"/>
    <w:rsid w:val="009F5BEE"/>
    <w:rsid w:val="00A00617"/>
    <w:rsid w:val="00A018BA"/>
    <w:rsid w:val="00A01D38"/>
    <w:rsid w:val="00A01EFF"/>
    <w:rsid w:val="00A042D8"/>
    <w:rsid w:val="00A04352"/>
    <w:rsid w:val="00A04D94"/>
    <w:rsid w:val="00A06180"/>
    <w:rsid w:val="00A06B8D"/>
    <w:rsid w:val="00A11B2A"/>
    <w:rsid w:val="00A11F24"/>
    <w:rsid w:val="00A12A6E"/>
    <w:rsid w:val="00A12AFB"/>
    <w:rsid w:val="00A157A7"/>
    <w:rsid w:val="00A17544"/>
    <w:rsid w:val="00A2109F"/>
    <w:rsid w:val="00A2199E"/>
    <w:rsid w:val="00A228B6"/>
    <w:rsid w:val="00A32887"/>
    <w:rsid w:val="00A361D5"/>
    <w:rsid w:val="00A37A50"/>
    <w:rsid w:val="00A40513"/>
    <w:rsid w:val="00A43A2F"/>
    <w:rsid w:val="00A44520"/>
    <w:rsid w:val="00A50EE4"/>
    <w:rsid w:val="00A512DF"/>
    <w:rsid w:val="00A51797"/>
    <w:rsid w:val="00A528AD"/>
    <w:rsid w:val="00A52F64"/>
    <w:rsid w:val="00A539F3"/>
    <w:rsid w:val="00A53AC8"/>
    <w:rsid w:val="00A53D3D"/>
    <w:rsid w:val="00A54528"/>
    <w:rsid w:val="00A547C1"/>
    <w:rsid w:val="00A554A0"/>
    <w:rsid w:val="00A559A3"/>
    <w:rsid w:val="00A55FEF"/>
    <w:rsid w:val="00A62198"/>
    <w:rsid w:val="00A62D33"/>
    <w:rsid w:val="00A6316C"/>
    <w:rsid w:val="00A64293"/>
    <w:rsid w:val="00A66062"/>
    <w:rsid w:val="00A7238B"/>
    <w:rsid w:val="00A75689"/>
    <w:rsid w:val="00A76CB8"/>
    <w:rsid w:val="00A800B8"/>
    <w:rsid w:val="00A804C0"/>
    <w:rsid w:val="00A8141F"/>
    <w:rsid w:val="00A81D1D"/>
    <w:rsid w:val="00A82307"/>
    <w:rsid w:val="00A901BC"/>
    <w:rsid w:val="00A903E8"/>
    <w:rsid w:val="00A910EF"/>
    <w:rsid w:val="00A912E3"/>
    <w:rsid w:val="00A9190B"/>
    <w:rsid w:val="00A92546"/>
    <w:rsid w:val="00A92AB5"/>
    <w:rsid w:val="00A93913"/>
    <w:rsid w:val="00A93FCA"/>
    <w:rsid w:val="00A95861"/>
    <w:rsid w:val="00A96215"/>
    <w:rsid w:val="00A97D2F"/>
    <w:rsid w:val="00AA11CC"/>
    <w:rsid w:val="00AA72C7"/>
    <w:rsid w:val="00AA78E8"/>
    <w:rsid w:val="00AA7BE4"/>
    <w:rsid w:val="00AB15AA"/>
    <w:rsid w:val="00AB2191"/>
    <w:rsid w:val="00AB40A3"/>
    <w:rsid w:val="00AB49E3"/>
    <w:rsid w:val="00AB5156"/>
    <w:rsid w:val="00AB627C"/>
    <w:rsid w:val="00AB6379"/>
    <w:rsid w:val="00AB7ADB"/>
    <w:rsid w:val="00AC13B6"/>
    <w:rsid w:val="00AC1AD0"/>
    <w:rsid w:val="00AC34A2"/>
    <w:rsid w:val="00AD16CE"/>
    <w:rsid w:val="00AD19F1"/>
    <w:rsid w:val="00AD1A5F"/>
    <w:rsid w:val="00AD1F7C"/>
    <w:rsid w:val="00AD5DC6"/>
    <w:rsid w:val="00AD6C8F"/>
    <w:rsid w:val="00AD7470"/>
    <w:rsid w:val="00AE080A"/>
    <w:rsid w:val="00AE1064"/>
    <w:rsid w:val="00AE19B7"/>
    <w:rsid w:val="00AE316B"/>
    <w:rsid w:val="00AE3E8B"/>
    <w:rsid w:val="00AE507F"/>
    <w:rsid w:val="00AE5612"/>
    <w:rsid w:val="00AE63AC"/>
    <w:rsid w:val="00AE6624"/>
    <w:rsid w:val="00AF0B31"/>
    <w:rsid w:val="00AF532F"/>
    <w:rsid w:val="00AF5879"/>
    <w:rsid w:val="00AF7137"/>
    <w:rsid w:val="00AF7207"/>
    <w:rsid w:val="00B01D1B"/>
    <w:rsid w:val="00B04354"/>
    <w:rsid w:val="00B04F5F"/>
    <w:rsid w:val="00B05618"/>
    <w:rsid w:val="00B06052"/>
    <w:rsid w:val="00B06912"/>
    <w:rsid w:val="00B072F8"/>
    <w:rsid w:val="00B120DF"/>
    <w:rsid w:val="00B13D47"/>
    <w:rsid w:val="00B144F3"/>
    <w:rsid w:val="00B1684F"/>
    <w:rsid w:val="00B176BC"/>
    <w:rsid w:val="00B17F9A"/>
    <w:rsid w:val="00B2048E"/>
    <w:rsid w:val="00B20D28"/>
    <w:rsid w:val="00B23AF5"/>
    <w:rsid w:val="00B24C6A"/>
    <w:rsid w:val="00B251D2"/>
    <w:rsid w:val="00B26232"/>
    <w:rsid w:val="00B30A52"/>
    <w:rsid w:val="00B30E1E"/>
    <w:rsid w:val="00B31FC6"/>
    <w:rsid w:val="00B35819"/>
    <w:rsid w:val="00B3772F"/>
    <w:rsid w:val="00B4145D"/>
    <w:rsid w:val="00B415C7"/>
    <w:rsid w:val="00B41B17"/>
    <w:rsid w:val="00B41E0A"/>
    <w:rsid w:val="00B4256D"/>
    <w:rsid w:val="00B43E5B"/>
    <w:rsid w:val="00B449A6"/>
    <w:rsid w:val="00B45B7D"/>
    <w:rsid w:val="00B51396"/>
    <w:rsid w:val="00B5194F"/>
    <w:rsid w:val="00B519F6"/>
    <w:rsid w:val="00B51CA8"/>
    <w:rsid w:val="00B5279C"/>
    <w:rsid w:val="00B53186"/>
    <w:rsid w:val="00B567A7"/>
    <w:rsid w:val="00B56C2C"/>
    <w:rsid w:val="00B60123"/>
    <w:rsid w:val="00B61000"/>
    <w:rsid w:val="00B624C0"/>
    <w:rsid w:val="00B62CD4"/>
    <w:rsid w:val="00B64C69"/>
    <w:rsid w:val="00B65628"/>
    <w:rsid w:val="00B65718"/>
    <w:rsid w:val="00B65D86"/>
    <w:rsid w:val="00B67458"/>
    <w:rsid w:val="00B67D44"/>
    <w:rsid w:val="00B706D5"/>
    <w:rsid w:val="00B71CE8"/>
    <w:rsid w:val="00B72E7F"/>
    <w:rsid w:val="00B735DA"/>
    <w:rsid w:val="00B73661"/>
    <w:rsid w:val="00B739CC"/>
    <w:rsid w:val="00B7560A"/>
    <w:rsid w:val="00B76098"/>
    <w:rsid w:val="00B76666"/>
    <w:rsid w:val="00B80863"/>
    <w:rsid w:val="00B81AE3"/>
    <w:rsid w:val="00B822A0"/>
    <w:rsid w:val="00B83CB5"/>
    <w:rsid w:val="00B84710"/>
    <w:rsid w:val="00B84BDD"/>
    <w:rsid w:val="00B84C2F"/>
    <w:rsid w:val="00B86538"/>
    <w:rsid w:val="00B87EF1"/>
    <w:rsid w:val="00B87F02"/>
    <w:rsid w:val="00B90295"/>
    <w:rsid w:val="00B9046A"/>
    <w:rsid w:val="00B90DB8"/>
    <w:rsid w:val="00B92D88"/>
    <w:rsid w:val="00B94E2F"/>
    <w:rsid w:val="00B94E47"/>
    <w:rsid w:val="00B96EA6"/>
    <w:rsid w:val="00B96F88"/>
    <w:rsid w:val="00BA2B3F"/>
    <w:rsid w:val="00BA3048"/>
    <w:rsid w:val="00BA3F94"/>
    <w:rsid w:val="00BA5CDC"/>
    <w:rsid w:val="00BB0F00"/>
    <w:rsid w:val="00BB19AA"/>
    <w:rsid w:val="00BB1B88"/>
    <w:rsid w:val="00BB25DD"/>
    <w:rsid w:val="00BB25DF"/>
    <w:rsid w:val="00BB41F3"/>
    <w:rsid w:val="00BB53F4"/>
    <w:rsid w:val="00BB58B1"/>
    <w:rsid w:val="00BB5AE0"/>
    <w:rsid w:val="00BB6A45"/>
    <w:rsid w:val="00BB6B2C"/>
    <w:rsid w:val="00BB763E"/>
    <w:rsid w:val="00BC12BA"/>
    <w:rsid w:val="00BC2607"/>
    <w:rsid w:val="00BC3B8C"/>
    <w:rsid w:val="00BC54CD"/>
    <w:rsid w:val="00BC56D0"/>
    <w:rsid w:val="00BC58C8"/>
    <w:rsid w:val="00BC5F5D"/>
    <w:rsid w:val="00BC7297"/>
    <w:rsid w:val="00BD02DC"/>
    <w:rsid w:val="00BD145A"/>
    <w:rsid w:val="00BD16D1"/>
    <w:rsid w:val="00BD216D"/>
    <w:rsid w:val="00BD2765"/>
    <w:rsid w:val="00BD364C"/>
    <w:rsid w:val="00BD566A"/>
    <w:rsid w:val="00BD56A2"/>
    <w:rsid w:val="00BD6C7A"/>
    <w:rsid w:val="00BE13F1"/>
    <w:rsid w:val="00BE2F1A"/>
    <w:rsid w:val="00BE6A30"/>
    <w:rsid w:val="00BF0C82"/>
    <w:rsid w:val="00BF216B"/>
    <w:rsid w:val="00BF2725"/>
    <w:rsid w:val="00BF2AAC"/>
    <w:rsid w:val="00BF67B4"/>
    <w:rsid w:val="00BF6866"/>
    <w:rsid w:val="00BF6DAC"/>
    <w:rsid w:val="00BF6DD3"/>
    <w:rsid w:val="00BF6F25"/>
    <w:rsid w:val="00BF7232"/>
    <w:rsid w:val="00BF7EFD"/>
    <w:rsid w:val="00BF7F3C"/>
    <w:rsid w:val="00C012C5"/>
    <w:rsid w:val="00C02A02"/>
    <w:rsid w:val="00C037DE"/>
    <w:rsid w:val="00C052CD"/>
    <w:rsid w:val="00C10D42"/>
    <w:rsid w:val="00C10F5D"/>
    <w:rsid w:val="00C12273"/>
    <w:rsid w:val="00C13F05"/>
    <w:rsid w:val="00C1444E"/>
    <w:rsid w:val="00C15E60"/>
    <w:rsid w:val="00C17E74"/>
    <w:rsid w:val="00C21AD6"/>
    <w:rsid w:val="00C21DBC"/>
    <w:rsid w:val="00C22C50"/>
    <w:rsid w:val="00C241B5"/>
    <w:rsid w:val="00C2429E"/>
    <w:rsid w:val="00C262B7"/>
    <w:rsid w:val="00C26974"/>
    <w:rsid w:val="00C273DC"/>
    <w:rsid w:val="00C32346"/>
    <w:rsid w:val="00C33ABA"/>
    <w:rsid w:val="00C34004"/>
    <w:rsid w:val="00C3425F"/>
    <w:rsid w:val="00C34B77"/>
    <w:rsid w:val="00C34C80"/>
    <w:rsid w:val="00C35955"/>
    <w:rsid w:val="00C35F29"/>
    <w:rsid w:val="00C370E0"/>
    <w:rsid w:val="00C3711E"/>
    <w:rsid w:val="00C37E9E"/>
    <w:rsid w:val="00C37FA7"/>
    <w:rsid w:val="00C40EC5"/>
    <w:rsid w:val="00C41F9A"/>
    <w:rsid w:val="00C43838"/>
    <w:rsid w:val="00C43DB5"/>
    <w:rsid w:val="00C455B9"/>
    <w:rsid w:val="00C46591"/>
    <w:rsid w:val="00C51850"/>
    <w:rsid w:val="00C5195D"/>
    <w:rsid w:val="00C533F7"/>
    <w:rsid w:val="00C548F9"/>
    <w:rsid w:val="00C549BB"/>
    <w:rsid w:val="00C603DC"/>
    <w:rsid w:val="00C608B7"/>
    <w:rsid w:val="00C62EB1"/>
    <w:rsid w:val="00C639BD"/>
    <w:rsid w:val="00C63FA4"/>
    <w:rsid w:val="00C6534C"/>
    <w:rsid w:val="00C65643"/>
    <w:rsid w:val="00C66BC2"/>
    <w:rsid w:val="00C7100A"/>
    <w:rsid w:val="00C71637"/>
    <w:rsid w:val="00C725B5"/>
    <w:rsid w:val="00C74A48"/>
    <w:rsid w:val="00C75F9C"/>
    <w:rsid w:val="00C77BF0"/>
    <w:rsid w:val="00C77C50"/>
    <w:rsid w:val="00C80663"/>
    <w:rsid w:val="00C8092C"/>
    <w:rsid w:val="00C818BD"/>
    <w:rsid w:val="00C81E32"/>
    <w:rsid w:val="00C8224E"/>
    <w:rsid w:val="00C829D1"/>
    <w:rsid w:val="00C85269"/>
    <w:rsid w:val="00C86859"/>
    <w:rsid w:val="00C87FEC"/>
    <w:rsid w:val="00C91773"/>
    <w:rsid w:val="00C92675"/>
    <w:rsid w:val="00C937A8"/>
    <w:rsid w:val="00C9476B"/>
    <w:rsid w:val="00C96CE7"/>
    <w:rsid w:val="00CA0260"/>
    <w:rsid w:val="00CA0A97"/>
    <w:rsid w:val="00CA197B"/>
    <w:rsid w:val="00CA3ADE"/>
    <w:rsid w:val="00CA3CA6"/>
    <w:rsid w:val="00CA400E"/>
    <w:rsid w:val="00CA5BD5"/>
    <w:rsid w:val="00CA66AE"/>
    <w:rsid w:val="00CA7E97"/>
    <w:rsid w:val="00CB17B6"/>
    <w:rsid w:val="00CB1F59"/>
    <w:rsid w:val="00CB4AC6"/>
    <w:rsid w:val="00CB5162"/>
    <w:rsid w:val="00CB55E6"/>
    <w:rsid w:val="00CB5D41"/>
    <w:rsid w:val="00CB5E00"/>
    <w:rsid w:val="00CB6298"/>
    <w:rsid w:val="00CB7971"/>
    <w:rsid w:val="00CC08FE"/>
    <w:rsid w:val="00CC1C1C"/>
    <w:rsid w:val="00CC247E"/>
    <w:rsid w:val="00CC33DC"/>
    <w:rsid w:val="00CC73D6"/>
    <w:rsid w:val="00CC7B26"/>
    <w:rsid w:val="00CD0712"/>
    <w:rsid w:val="00CD0724"/>
    <w:rsid w:val="00CD1558"/>
    <w:rsid w:val="00CD191B"/>
    <w:rsid w:val="00CD37D1"/>
    <w:rsid w:val="00CD3BA9"/>
    <w:rsid w:val="00CD3CA0"/>
    <w:rsid w:val="00CD6F7C"/>
    <w:rsid w:val="00CD741E"/>
    <w:rsid w:val="00CD77CD"/>
    <w:rsid w:val="00CE1D75"/>
    <w:rsid w:val="00CE216D"/>
    <w:rsid w:val="00CE2E83"/>
    <w:rsid w:val="00CE4A9B"/>
    <w:rsid w:val="00CE6DC7"/>
    <w:rsid w:val="00CF1AD2"/>
    <w:rsid w:val="00CF320F"/>
    <w:rsid w:val="00CF3EDB"/>
    <w:rsid w:val="00CF427D"/>
    <w:rsid w:val="00CF5546"/>
    <w:rsid w:val="00CF5AFF"/>
    <w:rsid w:val="00CF69FE"/>
    <w:rsid w:val="00CF6C80"/>
    <w:rsid w:val="00CF6C9C"/>
    <w:rsid w:val="00CF6F5A"/>
    <w:rsid w:val="00D00CD8"/>
    <w:rsid w:val="00D01A24"/>
    <w:rsid w:val="00D0216D"/>
    <w:rsid w:val="00D022CE"/>
    <w:rsid w:val="00D02824"/>
    <w:rsid w:val="00D036E5"/>
    <w:rsid w:val="00D04B5B"/>
    <w:rsid w:val="00D05C67"/>
    <w:rsid w:val="00D06038"/>
    <w:rsid w:val="00D06B45"/>
    <w:rsid w:val="00D075B1"/>
    <w:rsid w:val="00D07D81"/>
    <w:rsid w:val="00D104C5"/>
    <w:rsid w:val="00D1059B"/>
    <w:rsid w:val="00D10F55"/>
    <w:rsid w:val="00D115D4"/>
    <w:rsid w:val="00D1225A"/>
    <w:rsid w:val="00D1231D"/>
    <w:rsid w:val="00D12718"/>
    <w:rsid w:val="00D129A3"/>
    <w:rsid w:val="00D13DC9"/>
    <w:rsid w:val="00D14C4A"/>
    <w:rsid w:val="00D14FAA"/>
    <w:rsid w:val="00D159E4"/>
    <w:rsid w:val="00D160F1"/>
    <w:rsid w:val="00D16E5E"/>
    <w:rsid w:val="00D17186"/>
    <w:rsid w:val="00D2102F"/>
    <w:rsid w:val="00D210FD"/>
    <w:rsid w:val="00D21362"/>
    <w:rsid w:val="00D22EED"/>
    <w:rsid w:val="00D235F7"/>
    <w:rsid w:val="00D26338"/>
    <w:rsid w:val="00D268AC"/>
    <w:rsid w:val="00D27533"/>
    <w:rsid w:val="00D2798A"/>
    <w:rsid w:val="00D316AF"/>
    <w:rsid w:val="00D31DDB"/>
    <w:rsid w:val="00D32F21"/>
    <w:rsid w:val="00D32FD8"/>
    <w:rsid w:val="00D342E9"/>
    <w:rsid w:val="00D34419"/>
    <w:rsid w:val="00D34522"/>
    <w:rsid w:val="00D34C83"/>
    <w:rsid w:val="00D3574C"/>
    <w:rsid w:val="00D36146"/>
    <w:rsid w:val="00D37262"/>
    <w:rsid w:val="00D37816"/>
    <w:rsid w:val="00D41075"/>
    <w:rsid w:val="00D41E50"/>
    <w:rsid w:val="00D45041"/>
    <w:rsid w:val="00D46231"/>
    <w:rsid w:val="00D46E1B"/>
    <w:rsid w:val="00D50112"/>
    <w:rsid w:val="00D52D3D"/>
    <w:rsid w:val="00D54741"/>
    <w:rsid w:val="00D550C2"/>
    <w:rsid w:val="00D55B82"/>
    <w:rsid w:val="00D55E90"/>
    <w:rsid w:val="00D5636D"/>
    <w:rsid w:val="00D5637C"/>
    <w:rsid w:val="00D56806"/>
    <w:rsid w:val="00D5783F"/>
    <w:rsid w:val="00D57AAC"/>
    <w:rsid w:val="00D57F36"/>
    <w:rsid w:val="00D60CEC"/>
    <w:rsid w:val="00D618B9"/>
    <w:rsid w:val="00D62F6F"/>
    <w:rsid w:val="00D63EB6"/>
    <w:rsid w:val="00D640B8"/>
    <w:rsid w:val="00D64C88"/>
    <w:rsid w:val="00D65EA1"/>
    <w:rsid w:val="00D6671A"/>
    <w:rsid w:val="00D66ED6"/>
    <w:rsid w:val="00D676E1"/>
    <w:rsid w:val="00D6772C"/>
    <w:rsid w:val="00D679D7"/>
    <w:rsid w:val="00D70A5F"/>
    <w:rsid w:val="00D70DB0"/>
    <w:rsid w:val="00D715B1"/>
    <w:rsid w:val="00D74F63"/>
    <w:rsid w:val="00D755FB"/>
    <w:rsid w:val="00D80801"/>
    <w:rsid w:val="00D81751"/>
    <w:rsid w:val="00D82B8D"/>
    <w:rsid w:val="00D82DE9"/>
    <w:rsid w:val="00D84A7F"/>
    <w:rsid w:val="00D861D8"/>
    <w:rsid w:val="00D878A0"/>
    <w:rsid w:val="00D907AB"/>
    <w:rsid w:val="00D92772"/>
    <w:rsid w:val="00D92D9D"/>
    <w:rsid w:val="00D94588"/>
    <w:rsid w:val="00D97846"/>
    <w:rsid w:val="00DA0A35"/>
    <w:rsid w:val="00DA120A"/>
    <w:rsid w:val="00DA228A"/>
    <w:rsid w:val="00DA22FA"/>
    <w:rsid w:val="00DA24EE"/>
    <w:rsid w:val="00DA2EDB"/>
    <w:rsid w:val="00DA4D6E"/>
    <w:rsid w:val="00DA7954"/>
    <w:rsid w:val="00DA795B"/>
    <w:rsid w:val="00DB0560"/>
    <w:rsid w:val="00DB0B66"/>
    <w:rsid w:val="00DB13AF"/>
    <w:rsid w:val="00DB2927"/>
    <w:rsid w:val="00DB2A2D"/>
    <w:rsid w:val="00DB3283"/>
    <w:rsid w:val="00DB3757"/>
    <w:rsid w:val="00DB3F16"/>
    <w:rsid w:val="00DB559F"/>
    <w:rsid w:val="00DB5B16"/>
    <w:rsid w:val="00DB5FD4"/>
    <w:rsid w:val="00DB6F9B"/>
    <w:rsid w:val="00DB7881"/>
    <w:rsid w:val="00DB79F6"/>
    <w:rsid w:val="00DB7A1E"/>
    <w:rsid w:val="00DC3A98"/>
    <w:rsid w:val="00DC3C5D"/>
    <w:rsid w:val="00DC4370"/>
    <w:rsid w:val="00DC5956"/>
    <w:rsid w:val="00DC70D9"/>
    <w:rsid w:val="00DC723B"/>
    <w:rsid w:val="00DC74A3"/>
    <w:rsid w:val="00DC74B0"/>
    <w:rsid w:val="00DC792F"/>
    <w:rsid w:val="00DD005B"/>
    <w:rsid w:val="00DD1B45"/>
    <w:rsid w:val="00DD1F3F"/>
    <w:rsid w:val="00DD3D04"/>
    <w:rsid w:val="00DD6914"/>
    <w:rsid w:val="00DD7961"/>
    <w:rsid w:val="00DE1B58"/>
    <w:rsid w:val="00DE25CE"/>
    <w:rsid w:val="00DE2AEC"/>
    <w:rsid w:val="00DE523C"/>
    <w:rsid w:val="00DE76B1"/>
    <w:rsid w:val="00DF25B5"/>
    <w:rsid w:val="00DF3178"/>
    <w:rsid w:val="00DF3C73"/>
    <w:rsid w:val="00DF4207"/>
    <w:rsid w:val="00DF43FE"/>
    <w:rsid w:val="00DF59D7"/>
    <w:rsid w:val="00E006FE"/>
    <w:rsid w:val="00E01117"/>
    <w:rsid w:val="00E01A57"/>
    <w:rsid w:val="00E025BE"/>
    <w:rsid w:val="00E02D5A"/>
    <w:rsid w:val="00E055B6"/>
    <w:rsid w:val="00E0612A"/>
    <w:rsid w:val="00E07872"/>
    <w:rsid w:val="00E10288"/>
    <w:rsid w:val="00E1281A"/>
    <w:rsid w:val="00E12DDE"/>
    <w:rsid w:val="00E1330A"/>
    <w:rsid w:val="00E136F9"/>
    <w:rsid w:val="00E14863"/>
    <w:rsid w:val="00E1532C"/>
    <w:rsid w:val="00E15EAB"/>
    <w:rsid w:val="00E172F1"/>
    <w:rsid w:val="00E17952"/>
    <w:rsid w:val="00E234F1"/>
    <w:rsid w:val="00E26E15"/>
    <w:rsid w:val="00E27A0D"/>
    <w:rsid w:val="00E30A87"/>
    <w:rsid w:val="00E314D4"/>
    <w:rsid w:val="00E322D4"/>
    <w:rsid w:val="00E32E6A"/>
    <w:rsid w:val="00E335C7"/>
    <w:rsid w:val="00E36D8E"/>
    <w:rsid w:val="00E42051"/>
    <w:rsid w:val="00E43288"/>
    <w:rsid w:val="00E4457F"/>
    <w:rsid w:val="00E455EC"/>
    <w:rsid w:val="00E503C2"/>
    <w:rsid w:val="00E51A25"/>
    <w:rsid w:val="00E53783"/>
    <w:rsid w:val="00E53B08"/>
    <w:rsid w:val="00E54A5A"/>
    <w:rsid w:val="00E54C14"/>
    <w:rsid w:val="00E55C21"/>
    <w:rsid w:val="00E5770B"/>
    <w:rsid w:val="00E60FA7"/>
    <w:rsid w:val="00E614E0"/>
    <w:rsid w:val="00E64E37"/>
    <w:rsid w:val="00E65CA5"/>
    <w:rsid w:val="00E6684F"/>
    <w:rsid w:val="00E66BA4"/>
    <w:rsid w:val="00E67081"/>
    <w:rsid w:val="00E670C4"/>
    <w:rsid w:val="00E676EE"/>
    <w:rsid w:val="00E67B54"/>
    <w:rsid w:val="00E67D8F"/>
    <w:rsid w:val="00E71002"/>
    <w:rsid w:val="00E71561"/>
    <w:rsid w:val="00E72CEC"/>
    <w:rsid w:val="00E7538C"/>
    <w:rsid w:val="00E77675"/>
    <w:rsid w:val="00E77905"/>
    <w:rsid w:val="00E77B2E"/>
    <w:rsid w:val="00E80065"/>
    <w:rsid w:val="00E804FF"/>
    <w:rsid w:val="00E808EE"/>
    <w:rsid w:val="00E82F00"/>
    <w:rsid w:val="00E83840"/>
    <w:rsid w:val="00E8605F"/>
    <w:rsid w:val="00E86DC9"/>
    <w:rsid w:val="00E86DD0"/>
    <w:rsid w:val="00E87E34"/>
    <w:rsid w:val="00E91556"/>
    <w:rsid w:val="00E91696"/>
    <w:rsid w:val="00E9280A"/>
    <w:rsid w:val="00E939AB"/>
    <w:rsid w:val="00E94578"/>
    <w:rsid w:val="00E9577B"/>
    <w:rsid w:val="00E959E5"/>
    <w:rsid w:val="00E9643E"/>
    <w:rsid w:val="00E96817"/>
    <w:rsid w:val="00EA1D8B"/>
    <w:rsid w:val="00EA210A"/>
    <w:rsid w:val="00EA56DD"/>
    <w:rsid w:val="00EA6818"/>
    <w:rsid w:val="00EA78D8"/>
    <w:rsid w:val="00EA7AE4"/>
    <w:rsid w:val="00EB0255"/>
    <w:rsid w:val="00EB0E4B"/>
    <w:rsid w:val="00EB11BF"/>
    <w:rsid w:val="00EB1E23"/>
    <w:rsid w:val="00EB1FF1"/>
    <w:rsid w:val="00EB2541"/>
    <w:rsid w:val="00EB4022"/>
    <w:rsid w:val="00EB4AF1"/>
    <w:rsid w:val="00EB7E7C"/>
    <w:rsid w:val="00EC266C"/>
    <w:rsid w:val="00EC3278"/>
    <w:rsid w:val="00EC4845"/>
    <w:rsid w:val="00EC48E4"/>
    <w:rsid w:val="00EC5184"/>
    <w:rsid w:val="00EC52E0"/>
    <w:rsid w:val="00EC57C2"/>
    <w:rsid w:val="00EC5BB7"/>
    <w:rsid w:val="00EC5DFE"/>
    <w:rsid w:val="00EC7742"/>
    <w:rsid w:val="00ED01DA"/>
    <w:rsid w:val="00ED15C1"/>
    <w:rsid w:val="00ED1F3D"/>
    <w:rsid w:val="00ED242C"/>
    <w:rsid w:val="00ED30FE"/>
    <w:rsid w:val="00ED4A66"/>
    <w:rsid w:val="00ED4A7D"/>
    <w:rsid w:val="00ED6DDA"/>
    <w:rsid w:val="00ED70B1"/>
    <w:rsid w:val="00EE0955"/>
    <w:rsid w:val="00EE126C"/>
    <w:rsid w:val="00EE1893"/>
    <w:rsid w:val="00EE2563"/>
    <w:rsid w:val="00EE4E30"/>
    <w:rsid w:val="00EE51BA"/>
    <w:rsid w:val="00EE623F"/>
    <w:rsid w:val="00EF00AB"/>
    <w:rsid w:val="00EF08AB"/>
    <w:rsid w:val="00EF51FD"/>
    <w:rsid w:val="00EF60E0"/>
    <w:rsid w:val="00F0288B"/>
    <w:rsid w:val="00F05055"/>
    <w:rsid w:val="00F055BE"/>
    <w:rsid w:val="00F061AA"/>
    <w:rsid w:val="00F06244"/>
    <w:rsid w:val="00F1080F"/>
    <w:rsid w:val="00F10CF4"/>
    <w:rsid w:val="00F12C26"/>
    <w:rsid w:val="00F12F2E"/>
    <w:rsid w:val="00F134B0"/>
    <w:rsid w:val="00F14694"/>
    <w:rsid w:val="00F1564B"/>
    <w:rsid w:val="00F156F4"/>
    <w:rsid w:val="00F17A7A"/>
    <w:rsid w:val="00F21112"/>
    <w:rsid w:val="00F21226"/>
    <w:rsid w:val="00F212E2"/>
    <w:rsid w:val="00F21A33"/>
    <w:rsid w:val="00F21BBF"/>
    <w:rsid w:val="00F24311"/>
    <w:rsid w:val="00F244B9"/>
    <w:rsid w:val="00F300A9"/>
    <w:rsid w:val="00F323D6"/>
    <w:rsid w:val="00F32EDA"/>
    <w:rsid w:val="00F331D4"/>
    <w:rsid w:val="00F33470"/>
    <w:rsid w:val="00F36209"/>
    <w:rsid w:val="00F36F6F"/>
    <w:rsid w:val="00F37AC0"/>
    <w:rsid w:val="00F404DF"/>
    <w:rsid w:val="00F40851"/>
    <w:rsid w:val="00F41761"/>
    <w:rsid w:val="00F41954"/>
    <w:rsid w:val="00F425AE"/>
    <w:rsid w:val="00F42AF9"/>
    <w:rsid w:val="00F44408"/>
    <w:rsid w:val="00F4445E"/>
    <w:rsid w:val="00F45A01"/>
    <w:rsid w:val="00F46028"/>
    <w:rsid w:val="00F501A7"/>
    <w:rsid w:val="00F501F1"/>
    <w:rsid w:val="00F5059B"/>
    <w:rsid w:val="00F50F0A"/>
    <w:rsid w:val="00F513A8"/>
    <w:rsid w:val="00F53ECF"/>
    <w:rsid w:val="00F56218"/>
    <w:rsid w:val="00F56AE2"/>
    <w:rsid w:val="00F57820"/>
    <w:rsid w:val="00F57A63"/>
    <w:rsid w:val="00F600FB"/>
    <w:rsid w:val="00F6011A"/>
    <w:rsid w:val="00F6095F"/>
    <w:rsid w:val="00F60BE7"/>
    <w:rsid w:val="00F61894"/>
    <w:rsid w:val="00F65C48"/>
    <w:rsid w:val="00F65D89"/>
    <w:rsid w:val="00F66C6B"/>
    <w:rsid w:val="00F674FB"/>
    <w:rsid w:val="00F675F7"/>
    <w:rsid w:val="00F67BFD"/>
    <w:rsid w:val="00F71C47"/>
    <w:rsid w:val="00F730E1"/>
    <w:rsid w:val="00F7370A"/>
    <w:rsid w:val="00F738BF"/>
    <w:rsid w:val="00F73CB9"/>
    <w:rsid w:val="00F73CE1"/>
    <w:rsid w:val="00F73D4C"/>
    <w:rsid w:val="00F762CB"/>
    <w:rsid w:val="00F76381"/>
    <w:rsid w:val="00F77122"/>
    <w:rsid w:val="00F8081A"/>
    <w:rsid w:val="00F83074"/>
    <w:rsid w:val="00F83C83"/>
    <w:rsid w:val="00F85532"/>
    <w:rsid w:val="00F86B0B"/>
    <w:rsid w:val="00F87A18"/>
    <w:rsid w:val="00F87E8B"/>
    <w:rsid w:val="00F93F88"/>
    <w:rsid w:val="00F942DD"/>
    <w:rsid w:val="00F96996"/>
    <w:rsid w:val="00F97471"/>
    <w:rsid w:val="00F97CC9"/>
    <w:rsid w:val="00F97D4E"/>
    <w:rsid w:val="00FA1479"/>
    <w:rsid w:val="00FA267C"/>
    <w:rsid w:val="00FA448A"/>
    <w:rsid w:val="00FA5123"/>
    <w:rsid w:val="00FA5D18"/>
    <w:rsid w:val="00FA6898"/>
    <w:rsid w:val="00FA7B2F"/>
    <w:rsid w:val="00FB0758"/>
    <w:rsid w:val="00FB09BA"/>
    <w:rsid w:val="00FB4123"/>
    <w:rsid w:val="00FB464E"/>
    <w:rsid w:val="00FB4F94"/>
    <w:rsid w:val="00FC18AB"/>
    <w:rsid w:val="00FC1EA7"/>
    <w:rsid w:val="00FC2878"/>
    <w:rsid w:val="00FC4F2B"/>
    <w:rsid w:val="00FC7060"/>
    <w:rsid w:val="00FC780A"/>
    <w:rsid w:val="00FD30BA"/>
    <w:rsid w:val="00FD7A29"/>
    <w:rsid w:val="00FE1B7F"/>
    <w:rsid w:val="00FE337E"/>
    <w:rsid w:val="00FE3F77"/>
    <w:rsid w:val="00FE4362"/>
    <w:rsid w:val="00FE4BC8"/>
    <w:rsid w:val="00FE601C"/>
    <w:rsid w:val="00FE6617"/>
    <w:rsid w:val="00FE6968"/>
    <w:rsid w:val="00FE72EC"/>
    <w:rsid w:val="00FE79A7"/>
    <w:rsid w:val="00FF01A5"/>
    <w:rsid w:val="00FF094A"/>
    <w:rsid w:val="00FF10FF"/>
    <w:rsid w:val="00FF2EE8"/>
    <w:rsid w:val="00FF4F9E"/>
    <w:rsid w:val="00FF65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2E880"/>
  <w15:chartTrackingRefBased/>
  <w15:docId w15:val="{64E48B78-F5B7-4D5E-BF4F-BAC251381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B55"/>
    <w:rPr>
      <w:sz w:val="24"/>
      <w:szCs w:val="24"/>
      <w:lang w:val="en-US" w:eastAsia="en-US"/>
    </w:rPr>
  </w:style>
  <w:style w:type="paragraph" w:styleId="Heading1">
    <w:name w:val="heading 1"/>
    <w:basedOn w:val="Normal"/>
    <w:next w:val="Normal"/>
    <w:link w:val="Heading1Char"/>
    <w:qFormat/>
    <w:pPr>
      <w:keepNext/>
      <w:outlineLvl w:val="0"/>
    </w:pPr>
    <w:rPr>
      <w:rFonts w:ascii="Verdana" w:hAnsi="Verdana"/>
      <w:b/>
      <w:bCs/>
      <w:sz w:val="20"/>
      <w:lang w:val="en-GB"/>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qFormat/>
    <w:pPr>
      <w:keepNext/>
      <w:jc w:val="right"/>
      <w:outlineLvl w:val="1"/>
    </w:pPr>
    <w:rPr>
      <w:rFonts w:ascii="Verdana" w:hAnsi="Verdana"/>
      <w:b/>
      <w:bCs/>
      <w:sz w:val="22"/>
      <w:lang w:val="en-GB"/>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qFormat/>
    <w:pPr>
      <w:keepNext/>
      <w:outlineLvl w:val="2"/>
    </w:pPr>
    <w:rPr>
      <w:rFonts w:ascii="Verdana" w:hAnsi="Verdana"/>
      <w:b/>
      <w:bCs/>
      <w:color w:val="000080"/>
      <w:sz w:val="22"/>
      <w:lang w:val="en-GB"/>
    </w:rPr>
  </w:style>
  <w:style w:type="paragraph" w:styleId="Heading4">
    <w:name w:val="heading 4"/>
    <w:basedOn w:val="Normal"/>
    <w:next w:val="Normal"/>
    <w:link w:val="Heading4Char"/>
    <w:qFormat/>
    <w:pPr>
      <w:keepNext/>
      <w:jc w:val="right"/>
      <w:outlineLvl w:val="3"/>
    </w:pPr>
    <w:rPr>
      <w:rFonts w:ascii="Verdana" w:hAnsi="Verdana"/>
      <w:b/>
      <w:bCs/>
      <w:color w:val="000080"/>
      <w:sz w:val="28"/>
      <w:lang w:val="en-GB"/>
    </w:rPr>
  </w:style>
  <w:style w:type="paragraph" w:styleId="Heading5">
    <w:name w:val="heading 5"/>
    <w:aliases w:val="Block Label"/>
    <w:basedOn w:val="Normal"/>
    <w:next w:val="Normal"/>
    <w:link w:val="Heading5Char"/>
    <w:qFormat/>
    <w:pPr>
      <w:keepNext/>
      <w:tabs>
        <w:tab w:val="left" w:pos="3960"/>
      </w:tabs>
      <w:ind w:left="540"/>
      <w:outlineLvl w:val="4"/>
    </w:pPr>
    <w:rPr>
      <w:rFonts w:ascii="Verdana" w:hAnsi="Verdana"/>
      <w:b/>
      <w:bCs/>
      <w:color w:val="000080"/>
      <w:sz w:val="22"/>
      <w:lang w:val="en-GB"/>
    </w:rPr>
  </w:style>
  <w:style w:type="paragraph" w:styleId="Heading6">
    <w:name w:val="heading 6"/>
    <w:aliases w:val="H6,Heading 6  Appendix Y &amp; Z,Overskrift 61"/>
    <w:basedOn w:val="Normal"/>
    <w:next w:val="Normal"/>
    <w:link w:val="Heading6Char"/>
    <w:qFormat/>
    <w:pPr>
      <w:keepNext/>
      <w:tabs>
        <w:tab w:val="left" w:pos="3960"/>
      </w:tabs>
      <w:ind w:left="3960" w:hanging="3420"/>
      <w:outlineLvl w:val="5"/>
    </w:pPr>
    <w:rPr>
      <w:rFonts w:ascii="Verdana" w:hAnsi="Verdana"/>
      <w:b/>
      <w:bCs/>
      <w:color w:val="000080"/>
      <w:sz w:val="22"/>
      <w:lang w:val="en-GB"/>
    </w:rPr>
  </w:style>
  <w:style w:type="paragraph" w:styleId="Heading7">
    <w:name w:val="heading 7"/>
    <w:aliases w:val="Overskrift 71"/>
    <w:basedOn w:val="Normal"/>
    <w:next w:val="Normal"/>
    <w:link w:val="Heading7Char"/>
    <w:qFormat/>
    <w:pPr>
      <w:keepNext/>
      <w:outlineLvl w:val="6"/>
    </w:pPr>
    <w:rPr>
      <w:rFonts w:ascii="Verdana" w:hAnsi="Verdana"/>
      <w:b/>
      <w:bCs/>
      <w:sz w:val="22"/>
      <w:lang w:val="en-GB"/>
    </w:rPr>
  </w:style>
  <w:style w:type="paragraph" w:styleId="Heading8">
    <w:name w:val="heading 8"/>
    <w:aliases w:val="Overskrift 81"/>
    <w:basedOn w:val="Normal"/>
    <w:next w:val="Normal"/>
    <w:link w:val="Heading8Char"/>
    <w:qFormat/>
    <w:pPr>
      <w:spacing w:before="240" w:after="60"/>
      <w:outlineLvl w:val="7"/>
    </w:pPr>
    <w:rPr>
      <w:i/>
      <w:iCs/>
      <w:lang w:val="en-GB" w:eastAsia="en-GB"/>
    </w:rPr>
  </w:style>
  <w:style w:type="paragraph" w:styleId="Heading9">
    <w:name w:val="heading 9"/>
    <w:aliases w:val="Overskrift 91"/>
    <w:basedOn w:val="Normal"/>
    <w:next w:val="Normal"/>
    <w:link w:val="Heading9Char"/>
    <w:qFormat/>
    <w:pPr>
      <w:spacing w:before="240" w:after="60"/>
      <w:outlineLvl w:val="8"/>
    </w:pPr>
    <w:rPr>
      <w:rFonts w:ascii="Arial" w:hAnsi="Arial" w:cs="Arial"/>
      <w:sz w:val="21"/>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after="200"/>
      <w:ind w:firstLine="567"/>
    </w:pPr>
    <w:rPr>
      <w:rFonts w:ascii="Verdana" w:hAnsi="Verdana"/>
      <w:sz w:val="20"/>
      <w:lang w:val="en-GB"/>
    </w:rPr>
  </w:style>
  <w:style w:type="paragraph" w:styleId="Header">
    <w:name w:val="header"/>
    <w:aliases w:val="ho,header odd"/>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NormalWeb">
    <w:name w:val="Normal (Web)"/>
    <w:basedOn w:val="Normal"/>
    <w:uiPriority w:val="99"/>
    <w:pPr>
      <w:spacing w:before="100" w:beforeAutospacing="1" w:after="100" w:afterAutospacing="1"/>
    </w:pPr>
    <w:rPr>
      <w:rFonts w:ascii="Verdana" w:hAnsi="Verdana"/>
      <w:color w:val="000000"/>
      <w:sz w:val="20"/>
      <w:szCs w:val="20"/>
      <w:lang w:val="en-GB"/>
    </w:rPr>
  </w:style>
  <w:style w:type="paragraph" w:customStyle="1" w:styleId="sl">
    <w:name w:val="sl"/>
    <w:basedOn w:val="Normal"/>
    <w:pPr>
      <w:spacing w:before="528" w:after="100" w:afterAutospacing="1"/>
    </w:pPr>
    <w:rPr>
      <w:rFonts w:ascii="Verdana" w:hAnsi="Verdana"/>
      <w:color w:val="000000"/>
      <w:sz w:val="20"/>
      <w:szCs w:val="20"/>
      <w:lang w:val="en-GB"/>
    </w:rPr>
  </w:style>
  <w:style w:type="paragraph" w:styleId="BodyText">
    <w:name w:val="Body Text"/>
    <w:basedOn w:val="Normal"/>
    <w:link w:val="BodyTextChar"/>
    <w:rPr>
      <w:rFonts w:ascii="Georgia" w:hAnsi="Georgia" w:cs="Arial"/>
      <w:sz w:val="22"/>
      <w:lang w:val="en-GB"/>
    </w:rPr>
  </w:style>
  <w:style w:type="character" w:styleId="Hyperlink">
    <w:name w:val="Hyperlink"/>
    <w:uiPriority w:val="99"/>
    <w:rPr>
      <w:strike w:val="0"/>
      <w:dstrike w:val="0"/>
      <w:color w:val="2F4F4F"/>
      <w:u w:val="none"/>
      <w:effect w:val="none"/>
    </w:rPr>
  </w:style>
  <w:style w:type="character" w:styleId="PageNumber">
    <w:name w:val="page number"/>
    <w:basedOn w:val="DefaultParagraphFont"/>
  </w:style>
  <w:style w:type="paragraph" w:styleId="FootnoteText">
    <w:name w:val="footnote text"/>
    <w:basedOn w:val="Normal"/>
    <w:link w:val="FootnoteTextChar"/>
    <w:uiPriority w:val="99"/>
    <w:rPr>
      <w:sz w:val="20"/>
      <w:szCs w:val="20"/>
    </w:rPr>
  </w:style>
  <w:style w:type="character" w:styleId="FootnoteReference">
    <w:name w:val="footnote reference"/>
    <w:uiPriority w:val="99"/>
    <w:rPr>
      <w:vertAlign w:val="superscript"/>
    </w:rPr>
  </w:style>
  <w:style w:type="paragraph" w:styleId="BodyTextIndent2">
    <w:name w:val="Body Text Indent 2"/>
    <w:basedOn w:val="Normal"/>
    <w:link w:val="BodyTextIndent2Char"/>
    <w:pPr>
      <w:tabs>
        <w:tab w:val="left" w:pos="3960"/>
      </w:tabs>
      <w:ind w:left="3960" w:hanging="3960"/>
    </w:pPr>
    <w:rPr>
      <w:rFonts w:ascii="Verdana" w:hAnsi="Verdana"/>
      <w:color w:val="000080"/>
      <w:sz w:val="22"/>
      <w:lang w:val="en-GB"/>
    </w:rPr>
  </w:style>
  <w:style w:type="character" w:styleId="FollowedHyperlink">
    <w:name w:val="FollowedHyperlink"/>
    <w:rPr>
      <w:color w:val="800080"/>
      <w:u w:val="single"/>
    </w:rPr>
  </w:style>
  <w:style w:type="paragraph" w:styleId="TOC2">
    <w:name w:val="toc 2"/>
    <w:basedOn w:val="Normal"/>
    <w:next w:val="Normal"/>
    <w:autoRedefine/>
    <w:uiPriority w:val="39"/>
    <w:pPr>
      <w:ind w:left="240"/>
    </w:pPr>
  </w:style>
  <w:style w:type="paragraph" w:styleId="TOC1">
    <w:name w:val="toc 1"/>
    <w:basedOn w:val="Normal"/>
    <w:next w:val="Normal"/>
    <w:autoRedefine/>
    <w:uiPriority w:val="39"/>
    <w:rsid w:val="00896E24"/>
    <w:pPr>
      <w:tabs>
        <w:tab w:val="right" w:leader="dot" w:pos="9911"/>
      </w:tabs>
    </w:pPr>
    <w:rPr>
      <w:rFonts w:asciiTheme="minorHAnsi" w:hAnsiTheme="minorHAnsi" w:cstheme="minorHAnsi"/>
      <w:noProof/>
      <w:sz w:val="22"/>
      <w:szCs w:val="22"/>
    </w:r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Title">
    <w:name w:val="Title"/>
    <w:basedOn w:val="Normal"/>
    <w:link w:val="TitleChar"/>
    <w:qFormat/>
    <w:pPr>
      <w:jc w:val="center"/>
    </w:pPr>
    <w:rPr>
      <w:rFonts w:ascii="Verdana" w:hAnsi="Verdana"/>
      <w:b/>
      <w:bCs/>
      <w:color w:val="000080"/>
      <w:sz w:val="28"/>
      <w:lang w:val="en-GB"/>
    </w:rPr>
  </w:style>
  <w:style w:type="paragraph" w:styleId="ListBullet">
    <w:name w:val="List Bullet"/>
    <w:basedOn w:val="Normal"/>
    <w:pPr>
      <w:numPr>
        <w:numId w:val="1"/>
      </w:numPr>
      <w:tabs>
        <w:tab w:val="num" w:pos="759"/>
      </w:tabs>
      <w:ind w:left="759"/>
    </w:pPr>
    <w:rPr>
      <w:rFonts w:ascii="Arial" w:hAnsi="Arial"/>
      <w:sz w:val="22"/>
      <w:szCs w:val="20"/>
      <w:lang w:val="en-GB"/>
    </w:rPr>
  </w:style>
  <w:style w:type="paragraph" w:styleId="BodyText3">
    <w:name w:val="Body Text 3"/>
    <w:basedOn w:val="Normal"/>
    <w:link w:val="BodyText3Char"/>
    <w:pPr>
      <w:spacing w:before="120" w:after="120"/>
    </w:pPr>
    <w:rPr>
      <w:rFonts w:ascii="Arial" w:hAnsi="Arial"/>
      <w:sz w:val="16"/>
      <w:szCs w:val="16"/>
      <w:lang w:val="en-GB" w:eastAsia="en-GB"/>
    </w:rPr>
  </w:style>
  <w:style w:type="paragraph" w:customStyle="1" w:styleId="Char">
    <w:name w:val="Char"/>
    <w:basedOn w:val="Normal"/>
    <w:rsid w:val="00D01A24"/>
    <w:pPr>
      <w:spacing w:before="120" w:after="160" w:line="240" w:lineRule="exact"/>
      <w:jc w:val="both"/>
    </w:pPr>
    <w:rPr>
      <w:rFonts w:ascii="Verdana" w:hAnsi="Verdana"/>
      <w:sz w:val="20"/>
      <w:szCs w:val="20"/>
      <w:lang w:val="en-GB"/>
    </w:rPr>
  </w:style>
  <w:style w:type="table" w:styleId="TableGrid">
    <w:name w:val="Table Grid"/>
    <w:basedOn w:val="TableNormal"/>
    <w:uiPriority w:val="59"/>
    <w:rsid w:val="00D01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D01A24"/>
    <w:rPr>
      <w:szCs w:val="20"/>
      <w:lang w:val="en-IE"/>
    </w:rPr>
  </w:style>
  <w:style w:type="paragraph" w:styleId="PlainText">
    <w:name w:val="Plain Text"/>
    <w:basedOn w:val="Normal"/>
    <w:rsid w:val="00D01A24"/>
    <w:rPr>
      <w:rFonts w:ascii="Courier New" w:hAnsi="Courier New" w:cs="Courier New"/>
      <w:sz w:val="20"/>
      <w:szCs w:val="20"/>
      <w:lang w:val="en-GB" w:eastAsia="en-GB"/>
    </w:rPr>
  </w:style>
  <w:style w:type="paragraph" w:customStyle="1" w:styleId="SCHEDULEHEADING-LEVEL1">
    <w:name w:val="SCHEDULE HEADING - LEVEL 1"/>
    <w:basedOn w:val="Normal"/>
    <w:next w:val="BodyText"/>
    <w:rsid w:val="00C17E74"/>
    <w:pPr>
      <w:spacing w:after="240"/>
      <w:jc w:val="center"/>
    </w:pPr>
    <w:rPr>
      <w:b/>
      <w:caps/>
      <w:sz w:val="22"/>
      <w:szCs w:val="20"/>
      <w:lang w:val="en-IE"/>
    </w:rPr>
  </w:style>
  <w:style w:type="paragraph" w:styleId="BodyText2">
    <w:name w:val="Body Text 2"/>
    <w:basedOn w:val="Normal"/>
    <w:link w:val="BodyText2Char"/>
    <w:rsid w:val="004A4EB2"/>
    <w:pPr>
      <w:tabs>
        <w:tab w:val="left" w:pos="1985"/>
        <w:tab w:val="left" w:leader="dot" w:pos="8505"/>
      </w:tabs>
      <w:spacing w:before="120" w:after="120"/>
    </w:pPr>
    <w:rPr>
      <w:szCs w:val="20"/>
      <w:lang w:val="en-GB"/>
    </w:rPr>
  </w:style>
  <w:style w:type="paragraph" w:styleId="BodyTextIndent3">
    <w:name w:val="Body Text Indent 3"/>
    <w:basedOn w:val="Normal"/>
    <w:link w:val="BodyTextIndent3Char"/>
    <w:rsid w:val="004A4EB2"/>
    <w:pPr>
      <w:overflowPunct w:val="0"/>
      <w:autoSpaceDE w:val="0"/>
      <w:autoSpaceDN w:val="0"/>
      <w:adjustRightInd w:val="0"/>
      <w:spacing w:before="240"/>
      <w:ind w:left="1440" w:hanging="720"/>
      <w:jc w:val="both"/>
      <w:textAlignment w:val="baseline"/>
    </w:pPr>
    <w:rPr>
      <w:szCs w:val="20"/>
      <w:lang w:val="en-GB"/>
    </w:rPr>
  </w:style>
  <w:style w:type="character" w:styleId="Strong">
    <w:name w:val="Strong"/>
    <w:qFormat/>
    <w:rsid w:val="004A4EB2"/>
    <w:rPr>
      <w:b/>
      <w:bCs/>
    </w:rPr>
  </w:style>
  <w:style w:type="character" w:customStyle="1" w:styleId="DeltaViewInsertion">
    <w:name w:val="DeltaView Insertion"/>
    <w:rsid w:val="004A4EB2"/>
    <w:rPr>
      <w:color w:val="0000FF"/>
      <w:spacing w:val="0"/>
      <w:u w:val="double"/>
    </w:rPr>
  </w:style>
  <w:style w:type="paragraph" w:customStyle="1" w:styleId="ParagraphChar">
    <w:name w:val="Paragraph Char"/>
    <w:basedOn w:val="Normal"/>
    <w:link w:val="ParagraphCharChar"/>
    <w:autoRedefine/>
    <w:rsid w:val="004A4EB2"/>
    <w:pPr>
      <w:widowControl w:val="0"/>
      <w:tabs>
        <w:tab w:val="left" w:pos="1080"/>
      </w:tabs>
      <w:spacing w:after="120" w:line="360" w:lineRule="exact"/>
      <w:ind w:left="360"/>
    </w:pPr>
    <w:rPr>
      <w:rFonts w:eastAsia="PMingLiU"/>
      <w:snapToGrid w:val="0"/>
      <w:color w:val="000000"/>
      <w:w w:val="0"/>
    </w:rPr>
  </w:style>
  <w:style w:type="character" w:customStyle="1" w:styleId="ParagraphCharChar">
    <w:name w:val="Paragraph Char Char"/>
    <w:link w:val="ParagraphChar"/>
    <w:rsid w:val="004A4EB2"/>
    <w:rPr>
      <w:rFonts w:eastAsia="PMingLiU"/>
      <w:snapToGrid w:val="0"/>
      <w:color w:val="000000"/>
      <w:w w:val="0"/>
      <w:sz w:val="24"/>
      <w:szCs w:val="24"/>
      <w:lang w:val="en-US" w:eastAsia="en-US" w:bidi="ar-SA"/>
    </w:rPr>
  </w:style>
  <w:style w:type="paragraph" w:customStyle="1" w:styleId="Subparagraph">
    <w:name w:val="Subparagraph"/>
    <w:basedOn w:val="Normal"/>
    <w:link w:val="SubparagraphChar"/>
    <w:rsid w:val="004A4EB2"/>
    <w:pPr>
      <w:tabs>
        <w:tab w:val="left" w:pos="1620"/>
        <w:tab w:val="left" w:pos="2160"/>
      </w:tabs>
      <w:spacing w:line="360" w:lineRule="exact"/>
      <w:ind w:left="2160" w:hanging="540"/>
    </w:pPr>
    <w:rPr>
      <w:rFonts w:eastAsia="PMingLiU"/>
      <w:lang w:val="en-IE"/>
    </w:rPr>
  </w:style>
  <w:style w:type="character" w:customStyle="1" w:styleId="SubparagraphChar">
    <w:name w:val="Subparagraph Char"/>
    <w:link w:val="Subparagraph"/>
    <w:rsid w:val="004A4EB2"/>
    <w:rPr>
      <w:rFonts w:eastAsia="PMingLiU"/>
      <w:sz w:val="24"/>
      <w:szCs w:val="24"/>
      <w:lang w:val="en-IE" w:eastAsia="en-US" w:bidi="ar-SA"/>
    </w:rPr>
  </w:style>
  <w:style w:type="paragraph" w:customStyle="1" w:styleId="SectiontextChar">
    <w:name w:val="Section text Char"/>
    <w:basedOn w:val="Normal"/>
    <w:link w:val="SectiontextCharChar"/>
    <w:autoRedefine/>
    <w:rsid w:val="004A4EB2"/>
    <w:pPr>
      <w:tabs>
        <w:tab w:val="left" w:pos="0"/>
        <w:tab w:val="left" w:pos="540"/>
        <w:tab w:val="left" w:pos="1080"/>
        <w:tab w:val="left" w:pos="1440"/>
        <w:tab w:val="left" w:pos="1620"/>
      </w:tabs>
      <w:spacing w:after="120" w:line="360" w:lineRule="exact"/>
    </w:pPr>
    <w:rPr>
      <w:rFonts w:eastAsia="PMingLiU"/>
      <w:color w:val="000000"/>
      <w:lang w:val="en-IE"/>
    </w:rPr>
  </w:style>
  <w:style w:type="character" w:customStyle="1" w:styleId="SectiontextCharChar">
    <w:name w:val="Section text Char Char"/>
    <w:link w:val="SectiontextChar"/>
    <w:rsid w:val="004A4EB2"/>
    <w:rPr>
      <w:rFonts w:eastAsia="PMingLiU"/>
      <w:color w:val="000000"/>
      <w:sz w:val="24"/>
      <w:szCs w:val="24"/>
      <w:lang w:val="en-IE" w:eastAsia="en-US" w:bidi="ar-SA"/>
    </w:rPr>
  </w:style>
  <w:style w:type="paragraph" w:customStyle="1" w:styleId="NALevel1">
    <w:name w:val="NA Level 1"/>
    <w:basedOn w:val="Normal"/>
    <w:next w:val="Normal"/>
    <w:rsid w:val="004A4EB2"/>
    <w:pPr>
      <w:numPr>
        <w:numId w:val="2"/>
      </w:numPr>
      <w:jc w:val="both"/>
    </w:pPr>
    <w:rPr>
      <w:szCs w:val="20"/>
      <w:lang w:val="en-GB"/>
    </w:rPr>
  </w:style>
  <w:style w:type="paragraph" w:customStyle="1" w:styleId="NALevel2">
    <w:name w:val="NA Level 2"/>
    <w:basedOn w:val="Normal"/>
    <w:next w:val="Normal"/>
    <w:rsid w:val="004A4EB2"/>
    <w:pPr>
      <w:numPr>
        <w:ilvl w:val="1"/>
        <w:numId w:val="2"/>
      </w:numPr>
      <w:jc w:val="both"/>
    </w:pPr>
    <w:rPr>
      <w:szCs w:val="20"/>
      <w:lang w:val="en-GB"/>
    </w:rPr>
  </w:style>
  <w:style w:type="paragraph" w:customStyle="1" w:styleId="NALevel3">
    <w:name w:val="NA Level 3"/>
    <w:basedOn w:val="Normal"/>
    <w:next w:val="Normal"/>
    <w:rsid w:val="004A4EB2"/>
    <w:pPr>
      <w:numPr>
        <w:ilvl w:val="2"/>
        <w:numId w:val="2"/>
      </w:numPr>
      <w:tabs>
        <w:tab w:val="clear" w:pos="1854"/>
        <w:tab w:val="left" w:pos="1701"/>
      </w:tabs>
      <w:jc w:val="both"/>
    </w:pPr>
    <w:rPr>
      <w:szCs w:val="20"/>
      <w:lang w:val="en-GB"/>
    </w:rPr>
  </w:style>
  <w:style w:type="paragraph" w:customStyle="1" w:styleId="NALevel4">
    <w:name w:val="NA Level 4"/>
    <w:basedOn w:val="Normal"/>
    <w:next w:val="Normal"/>
    <w:rsid w:val="004A4EB2"/>
    <w:pPr>
      <w:numPr>
        <w:ilvl w:val="3"/>
        <w:numId w:val="2"/>
      </w:numPr>
      <w:jc w:val="both"/>
    </w:pPr>
    <w:rPr>
      <w:szCs w:val="20"/>
      <w:lang w:val="en-GB"/>
    </w:rPr>
  </w:style>
  <w:style w:type="paragraph" w:customStyle="1" w:styleId="NALevel5">
    <w:name w:val="NA Level 5"/>
    <w:basedOn w:val="Normal"/>
    <w:next w:val="Normal"/>
    <w:rsid w:val="004A4EB2"/>
    <w:pPr>
      <w:numPr>
        <w:ilvl w:val="4"/>
        <w:numId w:val="2"/>
      </w:numPr>
      <w:jc w:val="both"/>
    </w:pPr>
    <w:rPr>
      <w:szCs w:val="20"/>
      <w:lang w:val="en-GB"/>
    </w:rPr>
  </w:style>
  <w:style w:type="paragraph" w:customStyle="1" w:styleId="NALevel6">
    <w:name w:val="NA Level 6"/>
    <w:basedOn w:val="Normal"/>
    <w:next w:val="Normal"/>
    <w:rsid w:val="004A4EB2"/>
    <w:pPr>
      <w:numPr>
        <w:ilvl w:val="5"/>
        <w:numId w:val="2"/>
      </w:numPr>
      <w:jc w:val="both"/>
    </w:pPr>
    <w:rPr>
      <w:szCs w:val="20"/>
      <w:lang w:val="en-GB"/>
    </w:rPr>
  </w:style>
  <w:style w:type="paragraph" w:customStyle="1" w:styleId="NALevel7">
    <w:name w:val="NA Level 7"/>
    <w:basedOn w:val="Normal"/>
    <w:next w:val="Normal"/>
    <w:rsid w:val="004A4EB2"/>
    <w:pPr>
      <w:numPr>
        <w:ilvl w:val="6"/>
        <w:numId w:val="2"/>
      </w:numPr>
      <w:jc w:val="both"/>
    </w:pPr>
    <w:rPr>
      <w:szCs w:val="20"/>
      <w:lang w:val="en-GB"/>
    </w:rPr>
  </w:style>
  <w:style w:type="paragraph" w:customStyle="1" w:styleId="NALevel8">
    <w:name w:val="NA Level 8"/>
    <w:basedOn w:val="Normal"/>
    <w:next w:val="Normal"/>
    <w:rsid w:val="004A4EB2"/>
    <w:pPr>
      <w:numPr>
        <w:ilvl w:val="7"/>
        <w:numId w:val="2"/>
      </w:numPr>
      <w:jc w:val="both"/>
    </w:pPr>
    <w:rPr>
      <w:szCs w:val="20"/>
      <w:lang w:val="en-GB"/>
    </w:rPr>
  </w:style>
  <w:style w:type="paragraph" w:customStyle="1" w:styleId="MFNumLev1">
    <w:name w:val="MFNumLev1"/>
    <w:basedOn w:val="Normal"/>
    <w:rsid w:val="00F942DD"/>
    <w:pPr>
      <w:numPr>
        <w:numId w:val="3"/>
      </w:numPr>
      <w:spacing w:after="240"/>
      <w:jc w:val="both"/>
    </w:pPr>
    <w:rPr>
      <w:rFonts w:ascii="Times New Roman Bold" w:hAnsi="Times New Roman Bold"/>
      <w:b/>
      <w:sz w:val="40"/>
      <w:szCs w:val="40"/>
      <w:lang w:val="en-IE"/>
    </w:rPr>
  </w:style>
  <w:style w:type="paragraph" w:customStyle="1" w:styleId="MFNumLev2">
    <w:name w:val="MFNumLev2"/>
    <w:basedOn w:val="Normal"/>
    <w:rsid w:val="00F942DD"/>
    <w:pPr>
      <w:numPr>
        <w:ilvl w:val="1"/>
        <w:numId w:val="3"/>
      </w:numPr>
      <w:spacing w:after="240"/>
      <w:jc w:val="both"/>
    </w:pPr>
    <w:rPr>
      <w:sz w:val="22"/>
      <w:lang w:val="en-IE"/>
    </w:rPr>
  </w:style>
  <w:style w:type="paragraph" w:customStyle="1" w:styleId="MFNumLev3">
    <w:name w:val="MFNumLev3"/>
    <w:basedOn w:val="Normal"/>
    <w:rsid w:val="00F942DD"/>
    <w:pPr>
      <w:numPr>
        <w:ilvl w:val="2"/>
        <w:numId w:val="3"/>
      </w:numPr>
      <w:spacing w:after="240"/>
      <w:jc w:val="both"/>
    </w:pPr>
    <w:rPr>
      <w:sz w:val="22"/>
      <w:lang w:val="en-IE"/>
    </w:rPr>
  </w:style>
  <w:style w:type="paragraph" w:customStyle="1" w:styleId="MFNumLev4">
    <w:name w:val="MFNumLev4"/>
    <w:basedOn w:val="Normal"/>
    <w:rsid w:val="00F942DD"/>
    <w:pPr>
      <w:numPr>
        <w:ilvl w:val="3"/>
        <w:numId w:val="3"/>
      </w:numPr>
      <w:spacing w:after="240"/>
      <w:jc w:val="both"/>
    </w:pPr>
    <w:rPr>
      <w:sz w:val="22"/>
      <w:lang w:val="en-IE"/>
    </w:rPr>
  </w:style>
  <w:style w:type="paragraph" w:customStyle="1" w:styleId="MFNumLev5">
    <w:name w:val="MFNumLev5"/>
    <w:basedOn w:val="Normal"/>
    <w:rsid w:val="00F942DD"/>
    <w:pPr>
      <w:numPr>
        <w:ilvl w:val="4"/>
        <w:numId w:val="3"/>
      </w:numPr>
      <w:spacing w:after="240"/>
      <w:jc w:val="both"/>
    </w:pPr>
    <w:rPr>
      <w:sz w:val="22"/>
      <w:lang w:val="en-IE"/>
    </w:rPr>
  </w:style>
  <w:style w:type="paragraph" w:customStyle="1" w:styleId="MFNumLev6">
    <w:name w:val="MFNumLev6"/>
    <w:basedOn w:val="Normal"/>
    <w:rsid w:val="00F942DD"/>
    <w:pPr>
      <w:numPr>
        <w:ilvl w:val="5"/>
        <w:numId w:val="3"/>
      </w:numPr>
      <w:spacing w:after="240"/>
      <w:jc w:val="both"/>
    </w:pPr>
    <w:rPr>
      <w:sz w:val="22"/>
      <w:lang w:val="en-IE"/>
    </w:rPr>
  </w:style>
  <w:style w:type="paragraph" w:customStyle="1" w:styleId="StyleBodyTextTimesNewRoman12pt">
    <w:name w:val="Style Body Text + Times New Roman 12 pt"/>
    <w:basedOn w:val="BodyText"/>
    <w:rsid w:val="00F942DD"/>
    <w:pPr>
      <w:jc w:val="both"/>
    </w:pPr>
    <w:rPr>
      <w:rFonts w:ascii="Times New Roman" w:hAnsi="Times New Roman"/>
    </w:rPr>
  </w:style>
  <w:style w:type="character" w:customStyle="1" w:styleId="StyleBodyTextTimesNewRoman12ptBoldChar">
    <w:name w:val="Style Body Text + Times New Roman 12 pt Bold Char"/>
    <w:rsid w:val="00F942DD"/>
    <w:rPr>
      <w:rFonts w:ascii="Arial" w:hAnsi="Arial" w:cs="Arial"/>
      <w:b/>
      <w:bCs/>
      <w:sz w:val="22"/>
      <w:szCs w:val="24"/>
      <w:lang w:val="en-GB" w:eastAsia="en-US" w:bidi="ar-SA"/>
    </w:rPr>
  </w:style>
  <w:style w:type="paragraph" w:customStyle="1" w:styleId="NA-LEVEL1">
    <w:name w:val="NA - LEVEL 1"/>
    <w:basedOn w:val="Normal"/>
    <w:next w:val="Normal"/>
    <w:rsid w:val="00DF25B5"/>
    <w:pPr>
      <w:numPr>
        <w:numId w:val="4"/>
      </w:numPr>
      <w:spacing w:after="240"/>
      <w:jc w:val="both"/>
      <w:outlineLvl w:val="0"/>
    </w:pPr>
    <w:rPr>
      <w:rFonts w:ascii="Arial" w:hAnsi="Arial" w:cs="Arial"/>
      <w:sz w:val="20"/>
      <w:lang w:val="en-GB"/>
    </w:rPr>
  </w:style>
  <w:style w:type="paragraph" w:customStyle="1" w:styleId="NA-LEVEL2">
    <w:name w:val="NA - LEVEL 2"/>
    <w:basedOn w:val="Normal"/>
    <w:next w:val="Normal"/>
    <w:rsid w:val="00DF25B5"/>
    <w:pPr>
      <w:numPr>
        <w:ilvl w:val="1"/>
        <w:numId w:val="4"/>
      </w:numPr>
      <w:spacing w:after="240"/>
      <w:jc w:val="both"/>
      <w:outlineLvl w:val="1"/>
    </w:pPr>
    <w:rPr>
      <w:rFonts w:ascii="Arial" w:hAnsi="Arial" w:cs="Arial"/>
      <w:sz w:val="20"/>
      <w:lang w:val="en-GB"/>
    </w:rPr>
  </w:style>
  <w:style w:type="paragraph" w:customStyle="1" w:styleId="NA-LEVEL3">
    <w:name w:val="NA - LEVEL 3"/>
    <w:basedOn w:val="Normal"/>
    <w:next w:val="Normal"/>
    <w:rsid w:val="00DF25B5"/>
    <w:pPr>
      <w:numPr>
        <w:ilvl w:val="2"/>
        <w:numId w:val="4"/>
      </w:numPr>
      <w:spacing w:after="240"/>
      <w:jc w:val="both"/>
      <w:outlineLvl w:val="2"/>
    </w:pPr>
    <w:rPr>
      <w:rFonts w:ascii="Arial" w:hAnsi="Arial" w:cs="Arial"/>
      <w:sz w:val="20"/>
      <w:lang w:val="en-GB"/>
    </w:rPr>
  </w:style>
  <w:style w:type="paragraph" w:customStyle="1" w:styleId="NA-LEVEL4">
    <w:name w:val="NA - LEVEL 4"/>
    <w:basedOn w:val="Normal"/>
    <w:next w:val="Normal"/>
    <w:rsid w:val="00DF25B5"/>
    <w:pPr>
      <w:numPr>
        <w:ilvl w:val="3"/>
        <w:numId w:val="4"/>
      </w:numPr>
      <w:spacing w:after="240"/>
      <w:jc w:val="both"/>
      <w:outlineLvl w:val="3"/>
    </w:pPr>
    <w:rPr>
      <w:rFonts w:ascii="Arial" w:hAnsi="Arial" w:cs="Arial"/>
      <w:sz w:val="20"/>
      <w:lang w:val="en-GB"/>
    </w:rPr>
  </w:style>
  <w:style w:type="paragraph" w:customStyle="1" w:styleId="NA-LEVEL5">
    <w:name w:val="NA - LEVEL 5"/>
    <w:basedOn w:val="Normal"/>
    <w:next w:val="Normal"/>
    <w:rsid w:val="00DF25B5"/>
    <w:pPr>
      <w:numPr>
        <w:ilvl w:val="4"/>
        <w:numId w:val="4"/>
      </w:numPr>
      <w:spacing w:after="240"/>
      <w:jc w:val="both"/>
      <w:outlineLvl w:val="4"/>
    </w:pPr>
    <w:rPr>
      <w:rFonts w:ascii="Arial" w:hAnsi="Arial" w:cs="Arial"/>
      <w:sz w:val="20"/>
      <w:lang w:val="en-GB"/>
    </w:rPr>
  </w:style>
  <w:style w:type="paragraph" w:customStyle="1" w:styleId="NA-LEVEL6">
    <w:name w:val="NA - LEVEL 6"/>
    <w:basedOn w:val="Normal"/>
    <w:next w:val="Normal"/>
    <w:rsid w:val="00DF25B5"/>
    <w:pPr>
      <w:numPr>
        <w:ilvl w:val="5"/>
        <w:numId w:val="4"/>
      </w:numPr>
      <w:spacing w:after="240"/>
      <w:jc w:val="both"/>
      <w:outlineLvl w:val="5"/>
    </w:pPr>
    <w:rPr>
      <w:rFonts w:ascii="Arial" w:hAnsi="Arial" w:cs="Arial"/>
      <w:sz w:val="20"/>
      <w:lang w:val="en-GB"/>
    </w:rPr>
  </w:style>
  <w:style w:type="table" w:styleId="GridTable4">
    <w:name w:val="Grid Table 4"/>
    <w:basedOn w:val="TableNormal"/>
    <w:uiPriority w:val="49"/>
    <w:rsid w:val="006F735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ListParagraph">
    <w:name w:val="List Paragraph"/>
    <w:aliases w:val="igunore,Subtitle Cover Page"/>
    <w:basedOn w:val="Normal"/>
    <w:link w:val="ListParagraphChar"/>
    <w:uiPriority w:val="34"/>
    <w:qFormat/>
    <w:rsid w:val="00681EFD"/>
    <w:pPr>
      <w:ind w:left="720"/>
    </w:pPr>
  </w:style>
  <w:style w:type="paragraph" w:customStyle="1" w:styleId="western">
    <w:name w:val="western"/>
    <w:basedOn w:val="Normal"/>
    <w:rsid w:val="0006363A"/>
    <w:pPr>
      <w:suppressAutoHyphens/>
      <w:spacing w:before="280"/>
      <w:jc w:val="both"/>
    </w:pPr>
    <w:rPr>
      <w:rFonts w:ascii="Arial Unicode MS" w:eastAsia="Arial Unicode MS" w:hAnsi="Arial Unicode MS"/>
      <w:lang w:val="en-GB" w:eastAsia="ar-SA"/>
    </w:rPr>
  </w:style>
  <w:style w:type="table" w:styleId="TableColorful2">
    <w:name w:val="Table Colorful 2"/>
    <w:basedOn w:val="TableNormal"/>
    <w:rsid w:val="00AB7AD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BalloonText">
    <w:name w:val="Balloon Text"/>
    <w:basedOn w:val="Normal"/>
    <w:link w:val="BalloonTextChar"/>
    <w:uiPriority w:val="99"/>
    <w:rsid w:val="00AB7ADB"/>
    <w:rPr>
      <w:rFonts w:ascii="Segoe UI" w:hAnsi="Segoe UI" w:cs="Segoe UI"/>
      <w:sz w:val="18"/>
      <w:szCs w:val="18"/>
    </w:rPr>
  </w:style>
  <w:style w:type="character" w:customStyle="1" w:styleId="BalloonTextChar">
    <w:name w:val="Balloon Text Char"/>
    <w:link w:val="BalloonText"/>
    <w:uiPriority w:val="99"/>
    <w:rsid w:val="00AB7ADB"/>
    <w:rPr>
      <w:rFonts w:ascii="Segoe UI" w:hAnsi="Segoe UI" w:cs="Segoe UI"/>
      <w:sz w:val="18"/>
      <w:szCs w:val="18"/>
      <w:lang w:val="en-US" w:eastAsia="en-US"/>
    </w:rPr>
  </w:style>
  <w:style w:type="table" w:styleId="GridTable7Colorful-Accent6">
    <w:name w:val="Grid Table 7 Colorful Accent 6"/>
    <w:basedOn w:val="TableNormal"/>
    <w:uiPriority w:val="52"/>
    <w:rsid w:val="00262577"/>
    <w:rPr>
      <w:rFonts w:ascii="Calibri" w:eastAsia="Calibri" w:hAnsi="Calibri"/>
      <w:color w:val="E36C0A"/>
      <w:sz w:val="22"/>
      <w:szCs w:val="22"/>
      <w:lang w:val="en-GB" w:eastAsia="en-US"/>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262577"/>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character" w:customStyle="1" w:styleId="HeaderChar">
    <w:name w:val="Header Char"/>
    <w:aliases w:val="ho Char,header odd Char"/>
    <w:link w:val="Header"/>
    <w:uiPriority w:val="99"/>
    <w:rsid w:val="00262577"/>
    <w:rPr>
      <w:sz w:val="24"/>
      <w:szCs w:val="24"/>
      <w:lang w:val="en-US" w:eastAsia="en-US"/>
    </w:rPr>
  </w:style>
  <w:style w:type="table" w:styleId="GridTable2-Accent5">
    <w:name w:val="Grid Table 2 Accent 5"/>
    <w:basedOn w:val="TableNormal"/>
    <w:uiPriority w:val="47"/>
    <w:rsid w:val="0026257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oterChar">
    <w:name w:val="Footer Char"/>
    <w:link w:val="Footer"/>
    <w:uiPriority w:val="99"/>
    <w:rsid w:val="00041F55"/>
    <w:rPr>
      <w:sz w:val="24"/>
      <w:szCs w:val="24"/>
      <w:lang w:val="en-US" w:eastAsia="en-US"/>
    </w:rPr>
  </w:style>
  <w:style w:type="table" w:styleId="GridTable2-Accent1">
    <w:name w:val="Grid Table 2 Accent 1"/>
    <w:basedOn w:val="TableNormal"/>
    <w:uiPriority w:val="47"/>
    <w:rsid w:val="00041F5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382AD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82AD4"/>
    <w:rPr>
      <w:rFonts w:ascii="Calibri" w:eastAsia="Calibri" w:hAnsi="Calibri"/>
      <w:color w:val="E36C0A"/>
      <w:sz w:val="22"/>
      <w:szCs w:val="22"/>
      <w:lang w:val="en-GB" w:eastAsia="en-US"/>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382AD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382AD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4E74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85C3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7957A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016EA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7322B6"/>
    <w:pPr>
      <w:autoSpaceDE w:val="0"/>
      <w:autoSpaceDN w:val="0"/>
      <w:adjustRightInd w:val="0"/>
    </w:pPr>
    <w:rPr>
      <w:color w:val="000000"/>
      <w:sz w:val="24"/>
      <w:szCs w:val="24"/>
    </w:rPr>
  </w:style>
  <w:style w:type="paragraph" w:customStyle="1" w:styleId="Bullet">
    <w:name w:val="Bullet"/>
    <w:basedOn w:val="Normal"/>
    <w:rsid w:val="00091F88"/>
    <w:pPr>
      <w:numPr>
        <w:numId w:val="5"/>
      </w:numPr>
      <w:spacing w:after="100"/>
    </w:pPr>
    <w:rPr>
      <w:rFonts w:eastAsia="MS Mincho"/>
      <w:sz w:val="22"/>
      <w:lang w:eastAsia="ja-JP"/>
    </w:rPr>
  </w:style>
  <w:style w:type="character" w:customStyle="1" w:styleId="ListParagraphChar">
    <w:name w:val="List Paragraph Char"/>
    <w:aliases w:val="igunore Char,Subtitle Cover Page Char"/>
    <w:link w:val="ListParagraph"/>
    <w:uiPriority w:val="34"/>
    <w:qFormat/>
    <w:locked/>
    <w:rsid w:val="00226863"/>
    <w:rPr>
      <w:sz w:val="24"/>
      <w:szCs w:val="24"/>
      <w:lang w:val="en-US" w:eastAsia="en-US"/>
    </w:rPr>
  </w:style>
  <w:style w:type="paragraph" w:customStyle="1" w:styleId="Parties">
    <w:name w:val="Parties"/>
    <w:basedOn w:val="Normal"/>
    <w:rsid w:val="00F24311"/>
    <w:pPr>
      <w:numPr>
        <w:numId w:val="6"/>
      </w:numPr>
      <w:tabs>
        <w:tab w:val="clear" w:pos="397"/>
      </w:tabs>
      <w:suppressAutoHyphens/>
      <w:spacing w:after="240" w:line="312" w:lineRule="auto"/>
      <w:ind w:left="720" w:hanging="360"/>
      <w:jc w:val="both"/>
    </w:pPr>
    <w:rPr>
      <w:szCs w:val="20"/>
      <w:lang w:val="en-GB" w:eastAsia="ar-SA"/>
    </w:rPr>
  </w:style>
  <w:style w:type="table" w:customStyle="1" w:styleId="TableGrid0">
    <w:name w:val="TableGrid"/>
    <w:rsid w:val="00494E5D"/>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5E7B21"/>
    <w:rPr>
      <w:rFonts w:ascii="Verdana" w:hAnsi="Verdana"/>
      <w:b/>
      <w:bCs/>
      <w:sz w:val="22"/>
      <w:szCs w:val="24"/>
      <w:lang w:val="en-GB" w:eastAsia="en-US"/>
    </w:rPr>
  </w:style>
  <w:style w:type="character" w:styleId="PlaceholderText">
    <w:name w:val="Placeholder Text"/>
    <w:basedOn w:val="DefaultParagraphFont"/>
    <w:uiPriority w:val="99"/>
    <w:rsid w:val="006E64F9"/>
    <w:rPr>
      <w:color w:val="808080"/>
    </w:rPr>
  </w:style>
  <w:style w:type="character" w:styleId="CommentReference">
    <w:name w:val="annotation reference"/>
    <w:basedOn w:val="DefaultParagraphFont"/>
    <w:rsid w:val="005630E4"/>
    <w:rPr>
      <w:sz w:val="16"/>
      <w:szCs w:val="16"/>
    </w:rPr>
  </w:style>
  <w:style w:type="paragraph" w:styleId="CommentText">
    <w:name w:val="annotation text"/>
    <w:basedOn w:val="Normal"/>
    <w:link w:val="CommentTextChar"/>
    <w:qFormat/>
    <w:rsid w:val="005630E4"/>
    <w:rPr>
      <w:sz w:val="20"/>
      <w:szCs w:val="20"/>
    </w:rPr>
  </w:style>
  <w:style w:type="character" w:customStyle="1" w:styleId="CommentTextChar">
    <w:name w:val="Comment Text Char"/>
    <w:basedOn w:val="DefaultParagraphFont"/>
    <w:link w:val="CommentText"/>
    <w:rsid w:val="005630E4"/>
    <w:rPr>
      <w:lang w:val="en-US" w:eastAsia="en-US"/>
    </w:rPr>
  </w:style>
  <w:style w:type="paragraph" w:styleId="CommentSubject">
    <w:name w:val="annotation subject"/>
    <w:basedOn w:val="CommentText"/>
    <w:next w:val="CommentText"/>
    <w:link w:val="CommentSubjectChar"/>
    <w:uiPriority w:val="99"/>
    <w:rsid w:val="005630E4"/>
    <w:rPr>
      <w:b/>
      <w:bCs/>
    </w:rPr>
  </w:style>
  <w:style w:type="character" w:customStyle="1" w:styleId="CommentSubjectChar">
    <w:name w:val="Comment Subject Char"/>
    <w:basedOn w:val="CommentTextChar"/>
    <w:link w:val="CommentSubject"/>
    <w:uiPriority w:val="99"/>
    <w:rsid w:val="005630E4"/>
    <w:rPr>
      <w:b/>
      <w:bCs/>
      <w:lang w:val="en-US" w:eastAsia="en-US"/>
    </w:rPr>
  </w:style>
  <w:style w:type="paragraph" w:styleId="Revision">
    <w:name w:val="Revision"/>
    <w:hidden/>
    <w:uiPriority w:val="99"/>
    <w:semiHidden/>
    <w:rsid w:val="00397204"/>
    <w:rPr>
      <w:sz w:val="24"/>
      <w:szCs w:val="24"/>
      <w:lang w:val="en-US" w:eastAsia="en-US"/>
    </w:rPr>
  </w:style>
  <w:style w:type="paragraph" w:customStyle="1" w:styleId="Level1">
    <w:name w:val="Level 1"/>
    <w:basedOn w:val="Normal"/>
    <w:rsid w:val="00095EAD"/>
    <w:pPr>
      <w:numPr>
        <w:numId w:val="7"/>
      </w:numPr>
      <w:tabs>
        <w:tab w:val="left" w:pos="851"/>
      </w:tabs>
      <w:suppressAutoHyphens/>
      <w:spacing w:after="240" w:line="312" w:lineRule="auto"/>
      <w:jc w:val="both"/>
      <w:outlineLvl w:val="0"/>
    </w:pPr>
    <w:rPr>
      <w:szCs w:val="20"/>
      <w:lang w:val="en-GB" w:eastAsia="ar-SA"/>
    </w:rPr>
  </w:style>
  <w:style w:type="paragraph" w:customStyle="1" w:styleId="Level2">
    <w:name w:val="Level 2"/>
    <w:basedOn w:val="Normal"/>
    <w:rsid w:val="00095EAD"/>
    <w:pPr>
      <w:numPr>
        <w:ilvl w:val="1"/>
        <w:numId w:val="7"/>
      </w:numPr>
      <w:tabs>
        <w:tab w:val="left" w:pos="851"/>
      </w:tabs>
      <w:suppressAutoHyphens/>
      <w:spacing w:after="240" w:line="312" w:lineRule="auto"/>
      <w:jc w:val="both"/>
      <w:outlineLvl w:val="1"/>
    </w:pPr>
    <w:rPr>
      <w:szCs w:val="20"/>
      <w:lang w:val="en-GB" w:eastAsia="ar-SA"/>
    </w:rPr>
  </w:style>
  <w:style w:type="table" w:customStyle="1" w:styleId="TableGrid11">
    <w:name w:val="Table Grid11"/>
    <w:basedOn w:val="TableNormal"/>
    <w:next w:val="TableGrid"/>
    <w:uiPriority w:val="59"/>
    <w:rsid w:val="00095EA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F5A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rsid w:val="00CF5AFF"/>
    <w:rPr>
      <w:lang w:val="en-US" w:eastAsia="en-US"/>
    </w:rPr>
  </w:style>
  <w:style w:type="character" w:customStyle="1" w:styleId="BodyText3Char">
    <w:name w:val="Body Text 3 Char"/>
    <w:basedOn w:val="DefaultParagraphFont"/>
    <w:link w:val="BodyText3"/>
    <w:rsid w:val="00514139"/>
    <w:rPr>
      <w:rFonts w:ascii="Arial" w:hAnsi="Arial"/>
      <w:sz w:val="16"/>
      <w:szCs w:val="16"/>
      <w:lang w:val="en-GB" w:eastAsia="en-GB"/>
    </w:rPr>
  </w:style>
  <w:style w:type="character" w:customStyle="1" w:styleId="BodyTextChar">
    <w:name w:val="Body Text Char"/>
    <w:basedOn w:val="DefaultParagraphFont"/>
    <w:link w:val="BodyText"/>
    <w:rsid w:val="002033B1"/>
    <w:rPr>
      <w:rFonts w:ascii="Georgia" w:hAnsi="Georgia" w:cs="Arial"/>
      <w:sz w:val="22"/>
      <w:szCs w:val="24"/>
      <w:lang w:val="en-GB" w:eastAsia="en-US"/>
    </w:rPr>
  </w:style>
  <w:style w:type="numbering" w:customStyle="1" w:styleId="NoList1">
    <w:name w:val="No List1"/>
    <w:next w:val="NoList"/>
    <w:uiPriority w:val="99"/>
    <w:semiHidden/>
    <w:unhideWhenUsed/>
    <w:rsid w:val="00B04F5F"/>
  </w:style>
  <w:style w:type="character" w:customStyle="1" w:styleId="Heading1Char">
    <w:name w:val="Heading 1 Char"/>
    <w:basedOn w:val="DefaultParagraphFont"/>
    <w:link w:val="Heading1"/>
    <w:rsid w:val="00B04F5F"/>
    <w:rPr>
      <w:rFonts w:ascii="Verdana" w:hAnsi="Verdana"/>
      <w:b/>
      <w:bCs/>
      <w:szCs w:val="24"/>
      <w:lang w:val="en-GB" w:eastAsia="en-US"/>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B04F5F"/>
    <w:rPr>
      <w:rFonts w:ascii="Verdana" w:hAnsi="Verdana"/>
      <w:b/>
      <w:bCs/>
      <w:color w:val="000080"/>
      <w:sz w:val="22"/>
      <w:szCs w:val="24"/>
      <w:lang w:val="en-GB" w:eastAsia="en-US"/>
    </w:rPr>
  </w:style>
  <w:style w:type="character" w:customStyle="1" w:styleId="Heading4Char">
    <w:name w:val="Heading 4 Char"/>
    <w:basedOn w:val="DefaultParagraphFont"/>
    <w:link w:val="Heading4"/>
    <w:rsid w:val="00B04F5F"/>
    <w:rPr>
      <w:rFonts w:ascii="Verdana" w:hAnsi="Verdana"/>
      <w:b/>
      <w:bCs/>
      <w:color w:val="000080"/>
      <w:sz w:val="28"/>
      <w:szCs w:val="24"/>
      <w:lang w:val="en-GB" w:eastAsia="en-US"/>
    </w:rPr>
  </w:style>
  <w:style w:type="character" w:customStyle="1" w:styleId="Heading5Char">
    <w:name w:val="Heading 5 Char"/>
    <w:aliases w:val="Block Label Char1"/>
    <w:basedOn w:val="DefaultParagraphFont"/>
    <w:link w:val="Heading5"/>
    <w:rsid w:val="00B04F5F"/>
    <w:rPr>
      <w:rFonts w:ascii="Verdana" w:hAnsi="Verdana"/>
      <w:b/>
      <w:bCs/>
      <w:color w:val="000080"/>
      <w:sz w:val="22"/>
      <w:szCs w:val="24"/>
      <w:lang w:val="en-GB" w:eastAsia="en-US"/>
    </w:rPr>
  </w:style>
  <w:style w:type="character" w:customStyle="1" w:styleId="Heading5Char1">
    <w:name w:val="Heading 5 Char1"/>
    <w:aliases w:val="Block Label Char"/>
    <w:basedOn w:val="DefaultParagraphFont"/>
    <w:semiHidden/>
    <w:rsid w:val="00B04F5F"/>
    <w:rPr>
      <w:rFonts w:asciiTheme="majorHAnsi" w:eastAsiaTheme="majorEastAsia" w:hAnsiTheme="majorHAnsi" w:cstheme="majorBidi"/>
      <w:color w:val="2E74B5" w:themeColor="accent1" w:themeShade="BF"/>
      <w:sz w:val="24"/>
      <w:szCs w:val="24"/>
      <w:lang w:val="en-GB" w:eastAsia="en-US"/>
    </w:rPr>
  </w:style>
  <w:style w:type="paragraph" w:customStyle="1" w:styleId="DocTitle">
    <w:name w:val="Doc Title"/>
    <w:basedOn w:val="Heading1"/>
    <w:rsid w:val="00B04F5F"/>
    <w:pPr>
      <w:pageBreakBefore/>
      <w:pBdr>
        <w:bottom w:val="single" w:sz="18" w:space="1" w:color="333399"/>
      </w:pBdr>
      <w:tabs>
        <w:tab w:val="left" w:pos="397"/>
        <w:tab w:val="left" w:pos="907"/>
        <w:tab w:val="left" w:pos="1134"/>
      </w:tabs>
      <w:spacing w:before="320" w:after="160"/>
    </w:pPr>
    <w:rPr>
      <w:rFonts w:ascii="Arial" w:hAnsi="Arial"/>
      <w:color w:val="333399"/>
      <w:sz w:val="32"/>
      <w:szCs w:val="32"/>
      <w:lang w:val="en-US"/>
    </w:rPr>
  </w:style>
  <w:style w:type="paragraph" w:customStyle="1" w:styleId="inserttext">
    <w:name w:val="insert text"/>
    <w:basedOn w:val="Normal"/>
    <w:rsid w:val="00B04F5F"/>
    <w:pPr>
      <w:tabs>
        <w:tab w:val="left" w:pos="397"/>
      </w:tabs>
      <w:spacing w:after="100"/>
      <w:ind w:left="794"/>
    </w:pPr>
    <w:rPr>
      <w:rFonts w:eastAsia="MS Mincho"/>
      <w:sz w:val="22"/>
      <w:lang w:eastAsia="ja-JP"/>
    </w:rPr>
  </w:style>
  <w:style w:type="paragraph" w:customStyle="1" w:styleId="StyleBullet12ptAfter10ptLinespacingMultiple133li">
    <w:name w:val="Style Bullet + 12 pt After:  10 pt Line spacing:  Multiple 1.33 li"/>
    <w:basedOn w:val="Bullet"/>
    <w:rsid w:val="00B04F5F"/>
    <w:pPr>
      <w:numPr>
        <w:numId w:val="0"/>
      </w:numPr>
      <w:tabs>
        <w:tab w:val="num" w:pos="397"/>
      </w:tabs>
      <w:spacing w:after="200" w:line="319" w:lineRule="auto"/>
      <w:ind w:left="397" w:hanging="397"/>
    </w:pPr>
    <w:rPr>
      <w:sz w:val="24"/>
      <w:szCs w:val="20"/>
    </w:rPr>
  </w:style>
  <w:style w:type="table" w:customStyle="1" w:styleId="TableGrid1">
    <w:name w:val="Table Grid1"/>
    <w:basedOn w:val="TableNormal"/>
    <w:next w:val="TableGrid"/>
    <w:uiPriority w:val="39"/>
    <w:rsid w:val="00B04F5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04F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Normal"/>
    <w:rsid w:val="00B04F5F"/>
    <w:pPr>
      <w:widowControl w:val="0"/>
      <w:suppressAutoHyphens/>
    </w:pPr>
    <w:rPr>
      <w:rFonts w:eastAsia="Lucida Sans Unicode"/>
      <w:b/>
      <w:kern w:val="2"/>
      <w:lang w:val="en-GB" w:eastAsia="ar-SA"/>
    </w:rPr>
  </w:style>
  <w:style w:type="paragraph" w:customStyle="1" w:styleId="TableContents">
    <w:name w:val="Table Contents"/>
    <w:basedOn w:val="Normal"/>
    <w:rsid w:val="00B04F5F"/>
    <w:pPr>
      <w:suppressLineNumbers/>
      <w:suppressAutoHyphens/>
    </w:pPr>
    <w:rPr>
      <w:lang w:val="en-GB" w:eastAsia="ar-SA"/>
    </w:rPr>
  </w:style>
  <w:style w:type="numbering" w:customStyle="1" w:styleId="NoList2">
    <w:name w:val="No List2"/>
    <w:next w:val="NoList"/>
    <w:uiPriority w:val="99"/>
    <w:semiHidden/>
    <w:unhideWhenUsed/>
    <w:rsid w:val="008A775E"/>
  </w:style>
  <w:style w:type="character" w:customStyle="1" w:styleId="Heading6Char">
    <w:name w:val="Heading 6 Char"/>
    <w:aliases w:val="H6 Char,Heading 6  Appendix Y &amp; Z Char,Overskrift 61 Char"/>
    <w:basedOn w:val="DefaultParagraphFont"/>
    <w:link w:val="Heading6"/>
    <w:rsid w:val="008A775E"/>
    <w:rPr>
      <w:rFonts w:ascii="Verdana" w:hAnsi="Verdana"/>
      <w:b/>
      <w:bCs/>
      <w:color w:val="000080"/>
      <w:sz w:val="22"/>
      <w:szCs w:val="24"/>
      <w:lang w:val="en-GB" w:eastAsia="en-US"/>
    </w:rPr>
  </w:style>
  <w:style w:type="character" w:customStyle="1" w:styleId="Heading7Char">
    <w:name w:val="Heading 7 Char"/>
    <w:aliases w:val="Overskrift 71 Char"/>
    <w:basedOn w:val="DefaultParagraphFont"/>
    <w:link w:val="Heading7"/>
    <w:rsid w:val="008A775E"/>
    <w:rPr>
      <w:rFonts w:ascii="Verdana" w:hAnsi="Verdana"/>
      <w:b/>
      <w:bCs/>
      <w:sz w:val="22"/>
      <w:szCs w:val="24"/>
      <w:lang w:val="en-GB" w:eastAsia="en-US"/>
    </w:rPr>
  </w:style>
  <w:style w:type="character" w:customStyle="1" w:styleId="Heading8Char">
    <w:name w:val="Heading 8 Char"/>
    <w:aliases w:val="Overskrift 81 Char"/>
    <w:basedOn w:val="DefaultParagraphFont"/>
    <w:link w:val="Heading8"/>
    <w:rsid w:val="008A775E"/>
    <w:rPr>
      <w:i/>
      <w:iCs/>
      <w:sz w:val="24"/>
      <w:szCs w:val="24"/>
      <w:lang w:val="en-GB" w:eastAsia="en-GB"/>
    </w:rPr>
  </w:style>
  <w:style w:type="character" w:customStyle="1" w:styleId="Heading9Char">
    <w:name w:val="Heading 9 Char"/>
    <w:aliases w:val="Overskrift 91 Char"/>
    <w:basedOn w:val="DefaultParagraphFont"/>
    <w:link w:val="Heading9"/>
    <w:rsid w:val="008A775E"/>
    <w:rPr>
      <w:rFonts w:ascii="Arial" w:hAnsi="Arial" w:cs="Arial"/>
      <w:sz w:val="21"/>
      <w:szCs w:val="22"/>
      <w:lang w:val="en-GB" w:eastAsia="en-GB"/>
    </w:rPr>
  </w:style>
  <w:style w:type="numbering" w:customStyle="1" w:styleId="NoList11">
    <w:name w:val="No List11"/>
    <w:next w:val="NoList"/>
    <w:uiPriority w:val="99"/>
    <w:semiHidden/>
    <w:unhideWhenUsed/>
    <w:rsid w:val="008A775E"/>
  </w:style>
  <w:style w:type="table" w:customStyle="1" w:styleId="TableGrid2">
    <w:name w:val="Table Grid2"/>
    <w:basedOn w:val="TableNormal"/>
    <w:next w:val="TableGrid"/>
    <w:uiPriority w:val="59"/>
    <w:rsid w:val="008A77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8A775E"/>
    <w:rPr>
      <w:sz w:val="24"/>
      <w:lang w:val="en-GB" w:eastAsia="en-US"/>
    </w:rPr>
  </w:style>
  <w:style w:type="character" w:customStyle="1" w:styleId="TitleChar">
    <w:name w:val="Title Char"/>
    <w:basedOn w:val="DefaultParagraphFont"/>
    <w:link w:val="Title"/>
    <w:rsid w:val="008A775E"/>
    <w:rPr>
      <w:rFonts w:ascii="Verdana" w:hAnsi="Verdana"/>
      <w:b/>
      <w:bCs/>
      <w:color w:val="000080"/>
      <w:sz w:val="28"/>
      <w:szCs w:val="24"/>
      <w:lang w:val="en-GB" w:eastAsia="en-US"/>
    </w:rPr>
  </w:style>
  <w:style w:type="character" w:customStyle="1" w:styleId="BodyTextIndentChar">
    <w:name w:val="Body Text Indent Char"/>
    <w:basedOn w:val="DefaultParagraphFont"/>
    <w:link w:val="BodyTextIndent"/>
    <w:rsid w:val="008A775E"/>
    <w:rPr>
      <w:rFonts w:ascii="Verdana" w:hAnsi="Verdana"/>
      <w:szCs w:val="24"/>
      <w:lang w:val="en-GB" w:eastAsia="en-US"/>
    </w:rPr>
  </w:style>
  <w:style w:type="paragraph" w:styleId="Date">
    <w:name w:val="Date"/>
    <w:basedOn w:val="Normal"/>
    <w:next w:val="Normal"/>
    <w:link w:val="DateChar"/>
    <w:unhideWhenUsed/>
    <w:rsid w:val="008A775E"/>
    <w:pPr>
      <w:tabs>
        <w:tab w:val="left" w:pos="397"/>
      </w:tabs>
      <w:spacing w:after="100" w:line="276" w:lineRule="auto"/>
    </w:pPr>
    <w:rPr>
      <w:rFonts w:ascii="Calibri" w:eastAsia="MS Mincho" w:hAnsi="Calibri"/>
      <w:sz w:val="22"/>
      <w:lang w:eastAsia="ja-JP"/>
    </w:rPr>
  </w:style>
  <w:style w:type="character" w:customStyle="1" w:styleId="DateChar">
    <w:name w:val="Date Char"/>
    <w:basedOn w:val="DefaultParagraphFont"/>
    <w:link w:val="Date"/>
    <w:rsid w:val="008A775E"/>
    <w:rPr>
      <w:rFonts w:ascii="Calibri" w:eastAsia="MS Mincho" w:hAnsi="Calibri"/>
      <w:sz w:val="22"/>
      <w:szCs w:val="24"/>
      <w:lang w:val="en-US" w:eastAsia="ja-JP"/>
    </w:rPr>
  </w:style>
  <w:style w:type="character" w:customStyle="1" w:styleId="BodyTextIndent2Char">
    <w:name w:val="Body Text Indent 2 Char"/>
    <w:basedOn w:val="DefaultParagraphFont"/>
    <w:link w:val="BodyTextIndent2"/>
    <w:rsid w:val="008A775E"/>
    <w:rPr>
      <w:rFonts w:ascii="Verdana" w:hAnsi="Verdana"/>
      <w:color w:val="000080"/>
      <w:sz w:val="22"/>
      <w:szCs w:val="24"/>
      <w:lang w:val="en-GB" w:eastAsia="en-US"/>
    </w:rPr>
  </w:style>
  <w:style w:type="character" w:customStyle="1" w:styleId="BodyTextIndent3Char">
    <w:name w:val="Body Text Indent 3 Char"/>
    <w:basedOn w:val="DefaultParagraphFont"/>
    <w:link w:val="BodyTextIndent3"/>
    <w:rsid w:val="008A775E"/>
    <w:rPr>
      <w:sz w:val="24"/>
      <w:lang w:val="en-GB" w:eastAsia="en-US"/>
    </w:rPr>
  </w:style>
  <w:style w:type="paragraph" w:customStyle="1" w:styleId="No2">
    <w:name w:val="No 2"/>
    <w:basedOn w:val="Normal"/>
    <w:rsid w:val="008A775E"/>
    <w:pPr>
      <w:tabs>
        <w:tab w:val="left" w:pos="-720"/>
      </w:tabs>
      <w:suppressAutoHyphens/>
      <w:spacing w:after="240" w:line="276" w:lineRule="auto"/>
      <w:ind w:left="720" w:hanging="720"/>
      <w:jc w:val="both"/>
    </w:pPr>
    <w:rPr>
      <w:rFonts w:ascii="Calibri" w:hAnsi="Calibri"/>
      <w:spacing w:val="-3"/>
      <w:sz w:val="22"/>
      <w:szCs w:val="20"/>
      <w:lang w:eastAsia="ar-SA"/>
    </w:rPr>
  </w:style>
  <w:style w:type="paragraph" w:customStyle="1" w:styleId="Paragraph3">
    <w:name w:val="Paragraph 3"/>
    <w:basedOn w:val="Normal"/>
    <w:semiHidden/>
    <w:rsid w:val="008A775E"/>
    <w:pPr>
      <w:widowControl w:val="0"/>
      <w:suppressAutoHyphens/>
      <w:spacing w:after="120" w:line="276" w:lineRule="auto"/>
    </w:pPr>
    <w:rPr>
      <w:rFonts w:ascii="Calibri" w:eastAsia="Lucida Sans Unicode" w:hAnsi="Calibri"/>
      <w:kern w:val="2"/>
      <w:sz w:val="22"/>
      <w:lang w:val="en-GB" w:eastAsia="ar-SA"/>
    </w:rPr>
  </w:style>
  <w:style w:type="paragraph" w:customStyle="1" w:styleId="Index">
    <w:name w:val="Index"/>
    <w:basedOn w:val="Normal"/>
    <w:semiHidden/>
    <w:rsid w:val="008A775E"/>
    <w:pPr>
      <w:suppressLineNumbers/>
      <w:suppressAutoHyphens/>
      <w:spacing w:after="120" w:line="276" w:lineRule="auto"/>
    </w:pPr>
    <w:rPr>
      <w:rFonts w:ascii="Calibri" w:hAnsi="Calibri"/>
      <w:sz w:val="22"/>
      <w:lang w:val="en-GB" w:eastAsia="ar-SA"/>
    </w:rPr>
  </w:style>
  <w:style w:type="character" w:customStyle="1" w:styleId="Level1asHeadingtext">
    <w:name w:val="Level 1 as Heading (text)"/>
    <w:rsid w:val="008A775E"/>
    <w:rPr>
      <w:b/>
      <w:bCs w:val="0"/>
    </w:rPr>
  </w:style>
  <w:style w:type="character" w:customStyle="1" w:styleId="searchword1">
    <w:name w:val="searchword1"/>
    <w:basedOn w:val="DefaultParagraphFont"/>
    <w:rsid w:val="008A775E"/>
    <w:rPr>
      <w:shd w:val="clear" w:color="auto" w:fill="FFFF00"/>
    </w:rPr>
  </w:style>
  <w:style w:type="paragraph" w:styleId="DocumentMap">
    <w:name w:val="Document Map"/>
    <w:basedOn w:val="Normal"/>
    <w:link w:val="DocumentMapChar"/>
    <w:unhideWhenUsed/>
    <w:rsid w:val="008A775E"/>
    <w:pPr>
      <w:spacing w:after="120" w:line="276" w:lineRule="auto"/>
    </w:pPr>
    <w:rPr>
      <w:rFonts w:ascii="Tahoma" w:hAnsi="Tahoma" w:cs="Tahoma"/>
      <w:sz w:val="16"/>
      <w:szCs w:val="16"/>
      <w:lang w:val="en-GB"/>
    </w:rPr>
  </w:style>
  <w:style w:type="character" w:customStyle="1" w:styleId="DocumentMapChar">
    <w:name w:val="Document Map Char"/>
    <w:basedOn w:val="DefaultParagraphFont"/>
    <w:link w:val="DocumentMap"/>
    <w:rsid w:val="008A775E"/>
    <w:rPr>
      <w:rFonts w:ascii="Tahoma" w:hAnsi="Tahoma" w:cs="Tahoma"/>
      <w:sz w:val="16"/>
      <w:szCs w:val="16"/>
      <w:lang w:val="en-GB" w:eastAsia="en-US"/>
    </w:rPr>
  </w:style>
  <w:style w:type="character" w:styleId="LineNumber">
    <w:name w:val="line number"/>
    <w:basedOn w:val="DefaultParagraphFont"/>
    <w:unhideWhenUsed/>
    <w:rsid w:val="008A775E"/>
  </w:style>
  <w:style w:type="paragraph" w:styleId="NoSpacing">
    <w:name w:val="No Spacing"/>
    <w:basedOn w:val="Normal"/>
    <w:uiPriority w:val="1"/>
    <w:qFormat/>
    <w:rsid w:val="008A775E"/>
    <w:pPr>
      <w:spacing w:after="120" w:line="276" w:lineRule="auto"/>
    </w:pPr>
    <w:rPr>
      <w:rFonts w:ascii="Calibri" w:eastAsia="Calibri" w:hAnsi="Calibri"/>
      <w:sz w:val="22"/>
      <w:szCs w:val="22"/>
      <w:lang w:val="en-IE"/>
    </w:rPr>
  </w:style>
  <w:style w:type="paragraph" w:customStyle="1" w:styleId="TableText">
    <w:name w:val="Table Text"/>
    <w:basedOn w:val="Normal"/>
    <w:rsid w:val="008A775E"/>
    <w:pPr>
      <w:spacing w:before="60" w:after="120" w:line="276" w:lineRule="auto"/>
    </w:pPr>
    <w:rPr>
      <w:rFonts w:ascii="Arial" w:hAnsi="Arial"/>
      <w:spacing w:val="-5"/>
      <w:sz w:val="16"/>
      <w:szCs w:val="20"/>
      <w:lang w:val="en-IE"/>
    </w:rPr>
  </w:style>
  <w:style w:type="paragraph" w:customStyle="1" w:styleId="TableHeader">
    <w:name w:val="Table Header"/>
    <w:basedOn w:val="Normal"/>
    <w:rsid w:val="008A775E"/>
    <w:pPr>
      <w:spacing w:before="60" w:after="120" w:line="276" w:lineRule="auto"/>
      <w:jc w:val="center"/>
    </w:pPr>
    <w:rPr>
      <w:rFonts w:ascii="Arial Black" w:hAnsi="Arial Black"/>
      <w:spacing w:val="-5"/>
      <w:sz w:val="16"/>
      <w:szCs w:val="20"/>
      <w:lang w:val="en-IE"/>
    </w:rPr>
  </w:style>
  <w:style w:type="paragraph" w:customStyle="1" w:styleId="P1">
    <w:name w:val="P1"/>
    <w:basedOn w:val="Normal"/>
    <w:rsid w:val="008A775E"/>
    <w:pPr>
      <w:tabs>
        <w:tab w:val="right" w:pos="993"/>
      </w:tabs>
      <w:autoSpaceDE w:val="0"/>
      <w:autoSpaceDN w:val="0"/>
      <w:adjustRightInd w:val="0"/>
      <w:spacing w:after="120" w:line="300" w:lineRule="exact"/>
      <w:ind w:left="1138" w:hanging="1138"/>
      <w:jc w:val="both"/>
    </w:pPr>
    <w:rPr>
      <w:rFonts w:ascii="Calibri" w:hAnsi="Calibri"/>
      <w:sz w:val="22"/>
      <w:lang w:val="en-IE" w:eastAsia="en-GB"/>
    </w:rPr>
  </w:style>
  <w:style w:type="paragraph" w:customStyle="1" w:styleId="R2">
    <w:name w:val="R2"/>
    <w:basedOn w:val="Normal"/>
    <w:rsid w:val="008A775E"/>
    <w:pPr>
      <w:tabs>
        <w:tab w:val="left" w:pos="540"/>
      </w:tabs>
      <w:autoSpaceDE w:val="0"/>
      <w:autoSpaceDN w:val="0"/>
      <w:adjustRightInd w:val="0"/>
      <w:spacing w:before="240" w:after="120" w:line="300" w:lineRule="atLeast"/>
      <w:ind w:firstLine="180"/>
      <w:jc w:val="both"/>
    </w:pPr>
    <w:rPr>
      <w:rFonts w:ascii="Calibri" w:hAnsi="Calibri"/>
      <w:sz w:val="22"/>
      <w:lang w:val="en-IE" w:eastAsia="en-GB"/>
    </w:rPr>
  </w:style>
  <w:style w:type="paragraph" w:customStyle="1" w:styleId="ACBody3">
    <w:name w:val="AC Body 3"/>
    <w:basedOn w:val="Normal"/>
    <w:rsid w:val="008A775E"/>
    <w:pPr>
      <w:adjustRightInd w:val="0"/>
      <w:spacing w:after="220" w:line="276" w:lineRule="auto"/>
      <w:ind w:left="2160"/>
      <w:jc w:val="both"/>
    </w:pPr>
    <w:rPr>
      <w:rFonts w:ascii="Calibri" w:hAnsi="Calibri"/>
      <w:sz w:val="22"/>
      <w:szCs w:val="22"/>
      <w:lang w:val="en-GB"/>
    </w:rPr>
  </w:style>
  <w:style w:type="paragraph" w:customStyle="1" w:styleId="Body">
    <w:name w:val="Body"/>
    <w:basedOn w:val="Normal"/>
    <w:rsid w:val="008A775E"/>
    <w:pPr>
      <w:adjustRightInd w:val="0"/>
      <w:spacing w:after="220" w:line="276" w:lineRule="auto"/>
      <w:jc w:val="both"/>
    </w:pPr>
    <w:rPr>
      <w:rFonts w:ascii="Calibri" w:hAnsi="Calibri"/>
      <w:sz w:val="22"/>
      <w:szCs w:val="22"/>
      <w:lang w:val="en-GB"/>
    </w:rPr>
  </w:style>
  <w:style w:type="character" w:customStyle="1" w:styleId="pgsubtitle">
    <w:name w:val="pgsubtitle"/>
    <w:rsid w:val="008A775E"/>
  </w:style>
  <w:style w:type="character" w:customStyle="1" w:styleId="st1">
    <w:name w:val="st1"/>
    <w:basedOn w:val="DefaultParagraphFont"/>
    <w:rsid w:val="008A775E"/>
  </w:style>
  <w:style w:type="table" w:customStyle="1" w:styleId="GridTable4-Accent11">
    <w:name w:val="Grid Table 4 - Accent 11"/>
    <w:basedOn w:val="TableNormal"/>
    <w:next w:val="GridTable4-Accent1"/>
    <w:uiPriority w:val="49"/>
    <w:rsid w:val="008A775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OpenFormatting">
    <w:name w:val="Open Formatting"/>
    <w:basedOn w:val="Normal"/>
    <w:link w:val="OpenFormattingChar"/>
    <w:qFormat/>
    <w:locked/>
    <w:rsid w:val="008A775E"/>
    <w:pPr>
      <w:spacing w:after="200" w:line="276" w:lineRule="auto"/>
      <w:jc w:val="both"/>
    </w:pPr>
    <w:rPr>
      <w:rFonts w:ascii="Calibri" w:hAnsi="Calibri"/>
      <w:color w:val="FF0000"/>
      <w:sz w:val="22"/>
      <w:szCs w:val="22"/>
      <w:lang w:val="en-GB"/>
    </w:rPr>
  </w:style>
  <w:style w:type="character" w:customStyle="1" w:styleId="OpenFormattingChar">
    <w:name w:val="Open Formatting Char"/>
    <w:basedOn w:val="DefaultParagraphFont"/>
    <w:link w:val="OpenFormatting"/>
    <w:rsid w:val="008A775E"/>
    <w:rPr>
      <w:rFonts w:ascii="Calibri" w:hAnsi="Calibri"/>
      <w:color w:val="FF0000"/>
      <w:sz w:val="22"/>
      <w:szCs w:val="22"/>
      <w:lang w:val="en-GB" w:eastAsia="en-US"/>
    </w:rPr>
  </w:style>
  <w:style w:type="table" w:customStyle="1" w:styleId="TableGrid3">
    <w:name w:val="Table Grid3"/>
    <w:basedOn w:val="TableNormal"/>
    <w:next w:val="TableGrid"/>
    <w:uiPriority w:val="59"/>
    <w:rsid w:val="005C0F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D3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518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16DA5"/>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lang w:val="en-US"/>
    </w:rPr>
  </w:style>
  <w:style w:type="table" w:customStyle="1" w:styleId="TableGrid6">
    <w:name w:val="Table Grid6"/>
    <w:basedOn w:val="TableNormal"/>
    <w:next w:val="TableGrid"/>
    <w:uiPriority w:val="59"/>
    <w:rsid w:val="00B60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96E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93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302A3"/>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6F07"/>
    <w:rPr>
      <w:color w:val="605E5C"/>
      <w:shd w:val="clear" w:color="auto" w:fill="E1DFDD"/>
    </w:rPr>
  </w:style>
  <w:style w:type="table" w:customStyle="1" w:styleId="28">
    <w:name w:val="28"/>
    <w:basedOn w:val="TableNormal"/>
    <w:rsid w:val="008C16D6"/>
    <w:pPr>
      <w:spacing w:after="120" w:line="276" w:lineRule="auto"/>
      <w:jc w:val="both"/>
    </w:pPr>
    <w:rPr>
      <w:rFonts w:ascii="Calibri" w:eastAsia="Calibri" w:hAnsi="Calibri" w:cs="Calibri"/>
      <w:sz w:val="22"/>
      <w:szCs w:val="22"/>
      <w:lang w:val="en-GB"/>
    </w:rPr>
    <w:tblPr>
      <w:tblStyleRowBandSize w:val="1"/>
      <w:tblStyleColBandSize w:val="1"/>
      <w:tblCellMar>
        <w:left w:w="115" w:type="dxa"/>
        <w:right w:w="115" w:type="dxa"/>
      </w:tblCellMar>
    </w:tblPr>
  </w:style>
  <w:style w:type="table" w:customStyle="1" w:styleId="91">
    <w:name w:val="91"/>
    <w:basedOn w:val="TableNormal"/>
    <w:rsid w:val="00E8605F"/>
    <w:pPr>
      <w:spacing w:after="120" w:line="276" w:lineRule="auto"/>
      <w:jc w:val="both"/>
    </w:pPr>
    <w:rPr>
      <w:rFonts w:ascii="Calibri" w:eastAsia="Calibri" w:hAnsi="Calibri" w:cs="Calibri"/>
      <w:sz w:val="22"/>
      <w:szCs w:val="22"/>
      <w:lang w:val="en-GB"/>
    </w:rPr>
    <w:tblPr>
      <w:tblStyleRowBandSize w:val="1"/>
      <w:tblStyleColBandSize w:val="1"/>
      <w:tblCellMar>
        <w:left w:w="115" w:type="dxa"/>
        <w:right w:w="115" w:type="dxa"/>
      </w:tblCellMar>
    </w:tblPr>
  </w:style>
  <w:style w:type="table" w:customStyle="1" w:styleId="66">
    <w:name w:val="66"/>
    <w:basedOn w:val="TableNormal"/>
    <w:rsid w:val="005D01AE"/>
    <w:pPr>
      <w:spacing w:after="120" w:line="276" w:lineRule="auto"/>
      <w:jc w:val="both"/>
    </w:pPr>
    <w:rPr>
      <w:rFonts w:ascii="Calibri" w:eastAsia="Calibri" w:hAnsi="Calibri" w:cs="Calibri"/>
      <w:sz w:val="22"/>
      <w:szCs w:val="22"/>
      <w:lang w:val="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32120">
      <w:bodyDiv w:val="1"/>
      <w:marLeft w:val="0"/>
      <w:marRight w:val="0"/>
      <w:marTop w:val="0"/>
      <w:marBottom w:val="0"/>
      <w:divBdr>
        <w:top w:val="none" w:sz="0" w:space="0" w:color="auto"/>
        <w:left w:val="none" w:sz="0" w:space="0" w:color="auto"/>
        <w:bottom w:val="none" w:sz="0" w:space="0" w:color="auto"/>
        <w:right w:val="none" w:sz="0" w:space="0" w:color="auto"/>
      </w:divBdr>
    </w:div>
    <w:div w:id="158932388">
      <w:bodyDiv w:val="1"/>
      <w:marLeft w:val="0"/>
      <w:marRight w:val="0"/>
      <w:marTop w:val="0"/>
      <w:marBottom w:val="0"/>
      <w:divBdr>
        <w:top w:val="none" w:sz="0" w:space="0" w:color="auto"/>
        <w:left w:val="none" w:sz="0" w:space="0" w:color="auto"/>
        <w:bottom w:val="none" w:sz="0" w:space="0" w:color="auto"/>
        <w:right w:val="none" w:sz="0" w:space="0" w:color="auto"/>
      </w:divBdr>
    </w:div>
    <w:div w:id="165675839">
      <w:bodyDiv w:val="1"/>
      <w:marLeft w:val="0"/>
      <w:marRight w:val="0"/>
      <w:marTop w:val="0"/>
      <w:marBottom w:val="0"/>
      <w:divBdr>
        <w:top w:val="none" w:sz="0" w:space="0" w:color="auto"/>
        <w:left w:val="none" w:sz="0" w:space="0" w:color="auto"/>
        <w:bottom w:val="none" w:sz="0" w:space="0" w:color="auto"/>
        <w:right w:val="none" w:sz="0" w:space="0" w:color="auto"/>
      </w:divBdr>
    </w:div>
    <w:div w:id="169368719">
      <w:bodyDiv w:val="1"/>
      <w:marLeft w:val="0"/>
      <w:marRight w:val="0"/>
      <w:marTop w:val="0"/>
      <w:marBottom w:val="0"/>
      <w:divBdr>
        <w:top w:val="none" w:sz="0" w:space="0" w:color="auto"/>
        <w:left w:val="none" w:sz="0" w:space="0" w:color="auto"/>
        <w:bottom w:val="none" w:sz="0" w:space="0" w:color="auto"/>
        <w:right w:val="none" w:sz="0" w:space="0" w:color="auto"/>
      </w:divBdr>
    </w:div>
    <w:div w:id="576667856">
      <w:bodyDiv w:val="1"/>
      <w:marLeft w:val="0"/>
      <w:marRight w:val="0"/>
      <w:marTop w:val="0"/>
      <w:marBottom w:val="0"/>
      <w:divBdr>
        <w:top w:val="none" w:sz="0" w:space="0" w:color="auto"/>
        <w:left w:val="none" w:sz="0" w:space="0" w:color="auto"/>
        <w:bottom w:val="none" w:sz="0" w:space="0" w:color="auto"/>
        <w:right w:val="none" w:sz="0" w:space="0" w:color="auto"/>
      </w:divBdr>
    </w:div>
    <w:div w:id="598873845">
      <w:bodyDiv w:val="1"/>
      <w:marLeft w:val="0"/>
      <w:marRight w:val="0"/>
      <w:marTop w:val="0"/>
      <w:marBottom w:val="0"/>
      <w:divBdr>
        <w:top w:val="none" w:sz="0" w:space="0" w:color="auto"/>
        <w:left w:val="none" w:sz="0" w:space="0" w:color="auto"/>
        <w:bottom w:val="none" w:sz="0" w:space="0" w:color="auto"/>
        <w:right w:val="none" w:sz="0" w:space="0" w:color="auto"/>
      </w:divBdr>
    </w:div>
    <w:div w:id="1000739915">
      <w:bodyDiv w:val="1"/>
      <w:marLeft w:val="0"/>
      <w:marRight w:val="0"/>
      <w:marTop w:val="0"/>
      <w:marBottom w:val="0"/>
      <w:divBdr>
        <w:top w:val="none" w:sz="0" w:space="0" w:color="auto"/>
        <w:left w:val="none" w:sz="0" w:space="0" w:color="auto"/>
        <w:bottom w:val="none" w:sz="0" w:space="0" w:color="auto"/>
        <w:right w:val="none" w:sz="0" w:space="0" w:color="auto"/>
      </w:divBdr>
    </w:div>
    <w:div w:id="1506896101">
      <w:bodyDiv w:val="1"/>
      <w:marLeft w:val="0"/>
      <w:marRight w:val="0"/>
      <w:marTop w:val="0"/>
      <w:marBottom w:val="0"/>
      <w:divBdr>
        <w:top w:val="none" w:sz="0" w:space="0" w:color="auto"/>
        <w:left w:val="none" w:sz="0" w:space="0" w:color="auto"/>
        <w:bottom w:val="none" w:sz="0" w:space="0" w:color="auto"/>
        <w:right w:val="none" w:sz="0" w:space="0" w:color="auto"/>
      </w:divBdr>
    </w:div>
    <w:div w:id="1517646108">
      <w:bodyDiv w:val="1"/>
      <w:marLeft w:val="0"/>
      <w:marRight w:val="0"/>
      <w:marTop w:val="0"/>
      <w:marBottom w:val="0"/>
      <w:divBdr>
        <w:top w:val="none" w:sz="0" w:space="0" w:color="auto"/>
        <w:left w:val="none" w:sz="0" w:space="0" w:color="auto"/>
        <w:bottom w:val="none" w:sz="0" w:space="0" w:color="auto"/>
        <w:right w:val="none" w:sz="0" w:space="0" w:color="auto"/>
      </w:divBdr>
    </w:div>
    <w:div w:id="1797136004">
      <w:bodyDiv w:val="1"/>
      <w:marLeft w:val="0"/>
      <w:marRight w:val="0"/>
      <w:marTop w:val="0"/>
      <w:marBottom w:val="0"/>
      <w:divBdr>
        <w:top w:val="none" w:sz="0" w:space="0" w:color="auto"/>
        <w:left w:val="none" w:sz="0" w:space="0" w:color="auto"/>
        <w:bottom w:val="none" w:sz="0" w:space="0" w:color="auto"/>
        <w:right w:val="none" w:sz="0" w:space="0" w:color="auto"/>
      </w:divBdr>
    </w:div>
    <w:div w:id="2048527561">
      <w:bodyDiv w:val="1"/>
      <w:marLeft w:val="0"/>
      <w:marRight w:val="0"/>
      <w:marTop w:val="0"/>
      <w:marBottom w:val="0"/>
      <w:divBdr>
        <w:top w:val="none" w:sz="0" w:space="0" w:color="auto"/>
        <w:left w:val="none" w:sz="0" w:space="0" w:color="auto"/>
        <w:bottom w:val="none" w:sz="0" w:space="0" w:color="auto"/>
        <w:right w:val="none" w:sz="0" w:space="0" w:color="auto"/>
      </w:divBdr>
    </w:div>
    <w:div w:id="207049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A5900E3DEC4CFC98C83FDF8494596C"/>
        <w:category>
          <w:name w:val="General"/>
          <w:gallery w:val="placeholder"/>
        </w:category>
        <w:types>
          <w:type w:val="bbPlcHdr"/>
        </w:types>
        <w:behaviors>
          <w:behavior w:val="content"/>
        </w:behaviors>
        <w:guid w:val="{FD0AD158-8EE9-48AF-BBB7-448AB375C8A1}"/>
      </w:docPartPr>
      <w:docPartBody>
        <w:p w:rsidR="004C4EED" w:rsidRDefault="004C4EED" w:rsidP="004C4EED">
          <w:pPr>
            <w:pStyle w:val="8AFB2B0C731249F09B17D0DB96854F4B"/>
          </w:pPr>
          <w:r w:rsidRPr="009467A8">
            <w:rPr>
              <w:rFonts w:ascii="Calibri" w:hAnsi="Calibri"/>
              <w:sz w:val="40"/>
              <w:szCs w:val="40"/>
              <w:highlight w:val="lightGray"/>
            </w:rPr>
            <w:t>[insert date and time]</w:t>
          </w:r>
        </w:p>
      </w:docPartBody>
    </w:docPart>
    <w:docPart>
      <w:docPartPr>
        <w:name w:val="405871784108417F8EF58BC13D590183"/>
        <w:category>
          <w:name w:val="General"/>
          <w:gallery w:val="placeholder"/>
        </w:category>
        <w:types>
          <w:type w:val="bbPlcHdr"/>
        </w:types>
        <w:behaviors>
          <w:behavior w:val="content"/>
        </w:behaviors>
        <w:guid w:val="{F7B6B6F7-3660-4E32-962B-B4E432ABB4D9}"/>
      </w:docPartPr>
      <w:docPartBody>
        <w:p w:rsidR="00A725C2" w:rsidRDefault="00206528" w:rsidP="00206528">
          <w:pPr>
            <w:pStyle w:val="405871784108417F8EF58BC13D590183"/>
          </w:pPr>
          <w:r w:rsidRPr="00671C7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imes New Roman Bold">
    <w:panose1 w:val="02020803070505020304"/>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A6"/>
    <w:rsid w:val="00005DC3"/>
    <w:rsid w:val="00015D64"/>
    <w:rsid w:val="00043097"/>
    <w:rsid w:val="00052139"/>
    <w:rsid w:val="000E07F2"/>
    <w:rsid w:val="000E3887"/>
    <w:rsid w:val="000E4988"/>
    <w:rsid w:val="000F1DA7"/>
    <w:rsid w:val="00110270"/>
    <w:rsid w:val="00143833"/>
    <w:rsid w:val="0015583E"/>
    <w:rsid w:val="00156A41"/>
    <w:rsid w:val="001F1907"/>
    <w:rsid w:val="00201767"/>
    <w:rsid w:val="002019EC"/>
    <w:rsid w:val="00206528"/>
    <w:rsid w:val="00210644"/>
    <w:rsid w:val="0021335F"/>
    <w:rsid w:val="002210BC"/>
    <w:rsid w:val="00237A48"/>
    <w:rsid w:val="002424AB"/>
    <w:rsid w:val="00256D7A"/>
    <w:rsid w:val="002A0CD9"/>
    <w:rsid w:val="002A558A"/>
    <w:rsid w:val="002B6C67"/>
    <w:rsid w:val="002C2DCD"/>
    <w:rsid w:val="002D02E4"/>
    <w:rsid w:val="002D5239"/>
    <w:rsid w:val="002E5E8B"/>
    <w:rsid w:val="002F3549"/>
    <w:rsid w:val="00322301"/>
    <w:rsid w:val="00324409"/>
    <w:rsid w:val="003356CD"/>
    <w:rsid w:val="0033707F"/>
    <w:rsid w:val="00344147"/>
    <w:rsid w:val="00350010"/>
    <w:rsid w:val="00364FBC"/>
    <w:rsid w:val="003679B9"/>
    <w:rsid w:val="00370A76"/>
    <w:rsid w:val="00371E49"/>
    <w:rsid w:val="00381DDB"/>
    <w:rsid w:val="00391443"/>
    <w:rsid w:val="00392760"/>
    <w:rsid w:val="003A065D"/>
    <w:rsid w:val="003A200F"/>
    <w:rsid w:val="003A6B5B"/>
    <w:rsid w:val="003E66BC"/>
    <w:rsid w:val="003F5673"/>
    <w:rsid w:val="003F7466"/>
    <w:rsid w:val="004040CC"/>
    <w:rsid w:val="00414D0D"/>
    <w:rsid w:val="00424A71"/>
    <w:rsid w:val="004266A7"/>
    <w:rsid w:val="00434214"/>
    <w:rsid w:val="00434F23"/>
    <w:rsid w:val="00442B4B"/>
    <w:rsid w:val="004545E1"/>
    <w:rsid w:val="00467B42"/>
    <w:rsid w:val="004842D0"/>
    <w:rsid w:val="004912A2"/>
    <w:rsid w:val="004B147C"/>
    <w:rsid w:val="004C4EED"/>
    <w:rsid w:val="005514BF"/>
    <w:rsid w:val="00554573"/>
    <w:rsid w:val="00570859"/>
    <w:rsid w:val="005736A6"/>
    <w:rsid w:val="005B721B"/>
    <w:rsid w:val="005D1F6C"/>
    <w:rsid w:val="00612107"/>
    <w:rsid w:val="00622971"/>
    <w:rsid w:val="00682FE9"/>
    <w:rsid w:val="00691801"/>
    <w:rsid w:val="006930ED"/>
    <w:rsid w:val="0069316A"/>
    <w:rsid w:val="00697F31"/>
    <w:rsid w:val="006C4AAB"/>
    <w:rsid w:val="006E1A1F"/>
    <w:rsid w:val="006E34AB"/>
    <w:rsid w:val="00702CFC"/>
    <w:rsid w:val="00724639"/>
    <w:rsid w:val="00732B8B"/>
    <w:rsid w:val="00747B74"/>
    <w:rsid w:val="00772EE1"/>
    <w:rsid w:val="0078115C"/>
    <w:rsid w:val="007A3038"/>
    <w:rsid w:val="007B2D5A"/>
    <w:rsid w:val="007B51C4"/>
    <w:rsid w:val="007C34B7"/>
    <w:rsid w:val="007C4490"/>
    <w:rsid w:val="007C686F"/>
    <w:rsid w:val="007D70CA"/>
    <w:rsid w:val="007E25E7"/>
    <w:rsid w:val="0080270F"/>
    <w:rsid w:val="00810F25"/>
    <w:rsid w:val="00814598"/>
    <w:rsid w:val="008644F4"/>
    <w:rsid w:val="00866F38"/>
    <w:rsid w:val="0087203F"/>
    <w:rsid w:val="00872911"/>
    <w:rsid w:val="00874720"/>
    <w:rsid w:val="00891666"/>
    <w:rsid w:val="0089189C"/>
    <w:rsid w:val="00896ED4"/>
    <w:rsid w:val="008A3007"/>
    <w:rsid w:val="008D0702"/>
    <w:rsid w:val="008E4660"/>
    <w:rsid w:val="008F2BF9"/>
    <w:rsid w:val="008F3382"/>
    <w:rsid w:val="0090028B"/>
    <w:rsid w:val="00901456"/>
    <w:rsid w:val="0090305F"/>
    <w:rsid w:val="00911EC4"/>
    <w:rsid w:val="00916662"/>
    <w:rsid w:val="00940883"/>
    <w:rsid w:val="00943F31"/>
    <w:rsid w:val="00963E0F"/>
    <w:rsid w:val="00964F36"/>
    <w:rsid w:val="009873D1"/>
    <w:rsid w:val="009A5709"/>
    <w:rsid w:val="009B14A3"/>
    <w:rsid w:val="009B1C31"/>
    <w:rsid w:val="009B5D37"/>
    <w:rsid w:val="009C41D5"/>
    <w:rsid w:val="009C42D6"/>
    <w:rsid w:val="009C6D39"/>
    <w:rsid w:val="009D6BC9"/>
    <w:rsid w:val="009E3676"/>
    <w:rsid w:val="00A039DE"/>
    <w:rsid w:val="00A03CE7"/>
    <w:rsid w:val="00A059CA"/>
    <w:rsid w:val="00A1736B"/>
    <w:rsid w:val="00A244A4"/>
    <w:rsid w:val="00A247E2"/>
    <w:rsid w:val="00A2530A"/>
    <w:rsid w:val="00A4318D"/>
    <w:rsid w:val="00A53747"/>
    <w:rsid w:val="00A62D33"/>
    <w:rsid w:val="00A64FFF"/>
    <w:rsid w:val="00A67D07"/>
    <w:rsid w:val="00A718C5"/>
    <w:rsid w:val="00A725C2"/>
    <w:rsid w:val="00A95A41"/>
    <w:rsid w:val="00AA5C42"/>
    <w:rsid w:val="00AA6792"/>
    <w:rsid w:val="00AC6E56"/>
    <w:rsid w:val="00AD65E3"/>
    <w:rsid w:val="00AD70D7"/>
    <w:rsid w:val="00B35863"/>
    <w:rsid w:val="00B42077"/>
    <w:rsid w:val="00B57A96"/>
    <w:rsid w:val="00B63C59"/>
    <w:rsid w:val="00B84E41"/>
    <w:rsid w:val="00B972A3"/>
    <w:rsid w:val="00BA6BE2"/>
    <w:rsid w:val="00BE554F"/>
    <w:rsid w:val="00C01949"/>
    <w:rsid w:val="00C128DE"/>
    <w:rsid w:val="00C33AE9"/>
    <w:rsid w:val="00C3425F"/>
    <w:rsid w:val="00C75623"/>
    <w:rsid w:val="00C84F4C"/>
    <w:rsid w:val="00C85B61"/>
    <w:rsid w:val="00C928DC"/>
    <w:rsid w:val="00C9342E"/>
    <w:rsid w:val="00C978D5"/>
    <w:rsid w:val="00CA26D6"/>
    <w:rsid w:val="00CA5C35"/>
    <w:rsid w:val="00CB0E5C"/>
    <w:rsid w:val="00CB19CF"/>
    <w:rsid w:val="00CC3C71"/>
    <w:rsid w:val="00D02867"/>
    <w:rsid w:val="00D122FF"/>
    <w:rsid w:val="00D22F00"/>
    <w:rsid w:val="00D34499"/>
    <w:rsid w:val="00D4617F"/>
    <w:rsid w:val="00D66D2E"/>
    <w:rsid w:val="00D66E8D"/>
    <w:rsid w:val="00DA2780"/>
    <w:rsid w:val="00DC5956"/>
    <w:rsid w:val="00DC6F35"/>
    <w:rsid w:val="00DD4576"/>
    <w:rsid w:val="00DE6C61"/>
    <w:rsid w:val="00E11BED"/>
    <w:rsid w:val="00E12E44"/>
    <w:rsid w:val="00E218A6"/>
    <w:rsid w:val="00E31576"/>
    <w:rsid w:val="00E42E96"/>
    <w:rsid w:val="00E74331"/>
    <w:rsid w:val="00E7622C"/>
    <w:rsid w:val="00E820DF"/>
    <w:rsid w:val="00E83558"/>
    <w:rsid w:val="00E90251"/>
    <w:rsid w:val="00EA219C"/>
    <w:rsid w:val="00EA4C7B"/>
    <w:rsid w:val="00EB5F0F"/>
    <w:rsid w:val="00EE34C5"/>
    <w:rsid w:val="00F00B73"/>
    <w:rsid w:val="00F018AB"/>
    <w:rsid w:val="00F04927"/>
    <w:rsid w:val="00F17EEF"/>
    <w:rsid w:val="00F54299"/>
    <w:rsid w:val="00F7415B"/>
    <w:rsid w:val="00F81057"/>
    <w:rsid w:val="00F90999"/>
    <w:rsid w:val="00FA1BC5"/>
    <w:rsid w:val="00FC398B"/>
    <w:rsid w:val="00FE78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06528"/>
  </w:style>
  <w:style w:type="paragraph" w:customStyle="1" w:styleId="8AFB2B0C731249F09B17D0DB96854F4B">
    <w:name w:val="8AFB2B0C731249F09B17D0DB96854F4B"/>
    <w:rsid w:val="00874720"/>
    <w:rPr>
      <w:lang w:val="en-GB" w:eastAsia="en-GB"/>
    </w:rPr>
  </w:style>
  <w:style w:type="paragraph" w:customStyle="1" w:styleId="405871784108417F8EF58BC13D590183">
    <w:name w:val="405871784108417F8EF58BC13D590183"/>
    <w:rsid w:val="002065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University College Dublin </Abstract>
  <CompanyAddress/>
  <CompanyPhone/>
  <CompanyFax>Grounds Maintenance and Sports Pitches (incl Artificial Surfaces) Maintenance  to University College Dublin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2BB8C4850908EE43861AD3B57BE2BFF8" ma:contentTypeVersion="17" ma:contentTypeDescription="Create a new document for eDocs" ma:contentTypeScope="" ma:versionID="5c7ac99b986b42d15e02af4096840842">
  <xsd:schema xmlns:xsd="http://www.w3.org/2001/XMLSchema" xmlns:xs="http://www.w3.org/2001/XMLSchema" xmlns:p="http://schemas.microsoft.com/office/2006/metadata/properties" xmlns:ns1="http://schemas.microsoft.com/sharepoint/v3" xmlns:ns2="ae02fecd-2c6a-413a-99ab-70a94bcc3a7e" xmlns:ns3="216da72d-2007-49cd-be72-a7f644cbaf35" xmlns:ns4="http://schemas.microsoft.com/sharepoint/v4" targetNamespace="http://schemas.microsoft.com/office/2006/metadata/properties" ma:root="true" ma:fieldsID="fe5d1a243e5494ffe61eb824a7beaf39" ns1:_="" ns2:_="" ns3:_="" ns4:_="">
    <xsd:import namespace="http://schemas.microsoft.com/sharepoint/v3"/>
    <xsd:import namespace="ae02fecd-2c6a-413a-99ab-70a94bcc3a7e"/>
    <xsd:import namespace="216da72d-2007-49cd-be72-a7f644cbaf35"/>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3:TaxKeywordTaxHTField" minOccurs="0"/>
                <xsd:element ref="ns4:IconOverlay" minOccurs="0"/>
                <xsd:element ref="ns1:_vti_ItemHoldRecordStatus"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element name="_vti_ItemHoldRecordStatus" ma:index="2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02fecd-2c6a-413a-99ab-70a94bcc3a7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ee1c408b-5a20-43c7-83aa-4ebc2d5f9175" ma:anchorId="c9318114-f64e-4f8e-8965-6398b26d187b"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7b6e00a8-1446-4ef2-b92a-96b4772b9755" ma:termSetId="ee1c408b-5a20-43c7-83aa-4ebc2d5f9175" ma:anchorId="c9318114-f64e-4f8e-8965-6398b26d187b"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9" nillable="true" ma:taxonomy="true" ma:internalName="eDocs_SecurityClassificationTaxHTField0" ma:taxonomyFieldName="eDocs_SecurityClassification" ma:displayName="Security Classification"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6da72d-2007-49cd-be72-a7f644cbaf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00b034-0a6f-4a64-9b24-a8a62f632671}" ma:internalName="TaxCatchAll" ma:showField="CatchAllData" ma:web="216da72d-2007-49cd-be72-a7f644cbaf35">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Enterprise Keywords" ma:fieldId="{23f27201-bee3-471e-b2e7-b64fd8b7ca38}" ma:taxonomyMulti="true" ma:sspId="a884c329-9700-4098-a486-1886abab191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OGPSD003-087-2019</eDocs_FileName>
    <eDocs_SecurityLevel xmlns="http://schemas.microsoft.com/sharepoint/v3">Unclassified</eDocs_SecurityLevel>
    <_dlc_ExpireDate xmlns="http://schemas.microsoft.com/sharepoint/v3" xsi:nil="true"/>
    <IconOverlay xmlns="http://schemas.microsoft.com/sharepoint/v4" xsi:nil="true"/>
    <_dlc_ExpireDateSaved xmlns="http://schemas.microsoft.com/sharepoint/v3" xsi:nil="true"/>
    <eDocs_SeriesSubSeriesTaxHTField0 xmlns="ae02fecd-2c6a-413a-99ab-70a94bcc3a7e">
      <Terms xmlns="http://schemas.microsoft.com/office/infopath/2007/PartnerControls">
        <TermInfo xmlns="http://schemas.microsoft.com/office/infopath/2007/PartnerControls">
          <TermName xmlns="http://schemas.microsoft.com/office/infopath/2007/PartnerControls">003</TermName>
          <TermId xmlns="http://schemas.microsoft.com/office/infopath/2007/PartnerControls">ad5ab1a1-4e18-4d56-9233-68473536e4de</TermId>
        </TermInfo>
      </Terms>
    </eDocs_SeriesSubSeriesTaxHTField0>
    <eDocs_FileTopicsTaxHTField0 xmlns="ae02fecd-2c6a-413a-99ab-70a94bcc3a7e">
      <Terms xmlns="http://schemas.microsoft.com/office/infopath/2007/PartnerControls">
        <TermInfo xmlns="http://schemas.microsoft.com/office/infopath/2007/PartnerControls">
          <TermName xmlns="http://schemas.microsoft.com/office/infopath/2007/PartnerControls">RFT</TermName>
          <TermId xmlns="http://schemas.microsoft.com/office/infopath/2007/PartnerControls">bc40575e-39b0-4f8d-85ac-69439f419677</TermId>
        </TermInfo>
        <TermInfo xmlns="http://schemas.microsoft.com/office/infopath/2007/PartnerControls">
          <TermName xmlns="http://schemas.microsoft.com/office/infopath/2007/PartnerControls">FM</TermName>
          <TermId xmlns="http://schemas.microsoft.com/office/infopath/2007/PartnerControls">f5cc282d-7323-4e8f-a54e-15696188a431</TermId>
        </TermInfo>
      </Terms>
    </eDocs_FileTopicsTaxHTField0>
    <TaxCatchAll xmlns="216da72d-2007-49cd-be72-a7f644cbaf35">
      <Value>13</Value>
      <Value>200</Value>
      <Value>2</Value>
      <Value>37</Value>
    </TaxCatchAll>
    <eDocs_YearTaxHTField0 xmlns="ae02fecd-2c6a-413a-99ab-70a94bcc3a7e">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51a8ae8d-390f-42d9-8d51-fd376a685e3b</TermId>
        </TermInfo>
      </Terms>
    </eDocs_YearTaxHTField0>
    <eDocs_DocumentTopicsTaxHTField0 xmlns="ae02fecd-2c6a-413a-99ab-70a94bcc3a7e">
      <Terms xmlns="http://schemas.microsoft.com/office/infopath/2007/PartnerControls"/>
    </eDocs_DocumentTopicsTaxHTField0>
    <eDocs_SecurityClassificationTaxHTField0 xmlns="ae02fecd-2c6a-413a-99ab-70a94bcc3a7e">
      <Terms xmlns="http://schemas.microsoft.com/office/infopath/2007/PartnerControls"/>
    </eDocs_SecurityClassificationTaxHTField0>
    <TaxKeywordTaxHTField xmlns="216da72d-2007-49cd-be72-a7f644cbaf35">
      <Terms xmlns="http://schemas.microsoft.com/office/infopath/2007/PartnerControls"/>
    </TaxKeywordTaxHTField>
  </documentManagement>
</p:properties>
</file>

<file path=customXml/item6.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8ecb5d82-aacb-4d49-a3ef-591a7c1feab0">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2B1A00-4F57-46DA-9BB8-28412B1DAEBE}">
  <ds:schemaRefs>
    <ds:schemaRef ds:uri="http://schemas.microsoft.com/sharepoint/v3/contenttype/forms"/>
  </ds:schemaRefs>
</ds:datastoreItem>
</file>

<file path=customXml/itemProps3.xml><?xml version="1.0" encoding="utf-8"?>
<ds:datastoreItem xmlns:ds="http://schemas.openxmlformats.org/officeDocument/2006/customXml" ds:itemID="{E6337769-77DB-43FA-915A-477D48698929}">
  <ds:schemaRefs>
    <ds:schemaRef ds:uri="http://schemas.openxmlformats.org/officeDocument/2006/bibliography"/>
  </ds:schemaRefs>
</ds:datastoreItem>
</file>

<file path=customXml/itemProps4.xml><?xml version="1.0" encoding="utf-8"?>
<ds:datastoreItem xmlns:ds="http://schemas.openxmlformats.org/officeDocument/2006/customXml" ds:itemID="{E711631C-D05B-4B14-B795-AFAE6BEA2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02fecd-2c6a-413a-99ab-70a94bcc3a7e"/>
    <ds:schemaRef ds:uri="216da72d-2007-49cd-be72-a7f644cbaf3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9EB324-66D8-411E-A200-FDD79A134F4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ae02fecd-2c6a-413a-99ab-70a94bcc3a7e"/>
    <ds:schemaRef ds:uri="216da72d-2007-49cd-be72-a7f644cbaf35"/>
  </ds:schemaRefs>
</ds:datastoreItem>
</file>

<file path=customXml/itemProps6.xml><?xml version="1.0" encoding="utf-8"?>
<ds:datastoreItem xmlns:ds="http://schemas.openxmlformats.org/officeDocument/2006/customXml" ds:itemID="{C3094ABB-45B6-4E2C-8F3A-427AA2A00C6E}">
  <ds:schemaRefs>
    <ds:schemaRef ds:uri="office.server.policy"/>
  </ds:schemaRefs>
</ds:datastoreItem>
</file>

<file path=customXml/itemProps7.xml><?xml version="1.0" encoding="utf-8"?>
<ds:datastoreItem xmlns:ds="http://schemas.openxmlformats.org/officeDocument/2006/customXml" ds:itemID="{7AD0FFE2-8CEF-4115-8EC0-56D4747B6B2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2043</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Commercial Cleaning</vt:lpstr>
    </vt:vector>
  </TitlesOfParts>
  <Company>Home User</Company>
  <LinksUpToDate>false</LinksUpToDate>
  <CharactersWithSpaces>13664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Cleaning</dc:title>
  <dc:subject/>
  <dc:creator>Patricia.Mcguire@ogp.gov.ie</dc:creator>
  <cp:keywords/>
  <dc:description/>
  <cp:lastModifiedBy>Eileen Delaney</cp:lastModifiedBy>
  <cp:revision>18</cp:revision>
  <cp:lastPrinted>2024-02-21T16:33:00Z</cp:lastPrinted>
  <dcterms:created xsi:type="dcterms:W3CDTF">2026-04-15T10:37:00Z</dcterms:created>
  <dcterms:modified xsi:type="dcterms:W3CDTF">2026-05-27T14:35:00Z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0x0101000BC94875665D404BB1351B53C41FD2C0|151133126</vt:lpwstr>
  </property>
  <property fmtid="{D5CDD505-2E9C-101B-9397-08002B2CF9AE}" pid="3" name="eDocs_Year">
    <vt:lpwstr>200;#2019|51a8ae8d-390f-42d9-8d51-fd376a685e3b</vt:lpwstr>
  </property>
  <property fmtid="{D5CDD505-2E9C-101B-9397-08002B2CF9AE}" pid="4" name="ContentTypeId">
    <vt:lpwstr>0x0101000BC94875665D404BB1351B53C41FD2C0002BB8C4850908EE43861AD3B57BE2BFF8</vt:lpwstr>
  </property>
  <property fmtid="{D5CDD505-2E9C-101B-9397-08002B2CF9AE}" pid="5" name="eDocs_SeriesSubSeries">
    <vt:lpwstr>2;#003|ad5ab1a1-4e18-4d56-9233-68473536e4de</vt:lpwstr>
  </property>
  <property fmtid="{D5CDD505-2E9C-101B-9397-08002B2CF9AE}" pid="6" name="eDocs_FileTopics">
    <vt:lpwstr>37;#RFT|bc40575e-39b0-4f8d-85ac-69439f419677;#13;#FM|f5cc282d-7323-4e8f-a54e-15696188a431</vt:lpwstr>
  </property>
  <property fmtid="{D5CDD505-2E9C-101B-9397-08002B2CF9AE}" pid="7" name="ItemRetentionFormula">
    <vt:lpwstr/>
  </property>
  <property fmtid="{D5CDD505-2E9C-101B-9397-08002B2CF9AE}" pid="8" name="eDocs_DocumentTopics">
    <vt:lpwstr/>
  </property>
  <property fmtid="{D5CDD505-2E9C-101B-9397-08002B2CF9AE}" pid="9" name="_docset_NoMedatataSyncRequired">
    <vt:lpwstr>False</vt:lpwstr>
  </property>
  <property fmtid="{D5CDD505-2E9C-101B-9397-08002B2CF9AE}" pid="10" name="_dlc_LastRun">
    <vt:lpwstr>10/15/2016 23:02:57</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TaxKeyword">
    <vt:lpwstr/>
  </property>
</Properties>
</file>